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51943" w14:textId="1F377D0E" w:rsidR="00B43D45" w:rsidRPr="000F5285" w:rsidRDefault="00B43D45" w:rsidP="00B43D45">
      <w:pPr>
        <w:jc w:val="center"/>
        <w:rPr>
          <w:rFonts w:cs="Times New Roman"/>
          <w:b/>
          <w:szCs w:val="24"/>
        </w:rPr>
      </w:pPr>
      <w:bookmarkStart w:id="0" w:name="_GoBack"/>
      <w:bookmarkEnd w:id="0"/>
      <w:r w:rsidRPr="000F5285">
        <w:rPr>
          <w:rFonts w:cs="Times New Roman"/>
          <w:b/>
          <w:szCs w:val="24"/>
        </w:rPr>
        <w:t>Data Management Plan (DMP) for “</w:t>
      </w:r>
      <w:sdt>
        <w:sdtPr>
          <w:rPr>
            <w:rFonts w:cs="Times New Roman"/>
            <w:b/>
            <w:szCs w:val="24"/>
          </w:rPr>
          <w:id w:val="-364753024"/>
          <w:placeholder>
            <w:docPart w:val="7CC53AAC8383473C94157B05D9C50603"/>
          </w:placeholder>
          <w:text/>
        </w:sdtPr>
        <w:sdtEndPr/>
        <w:sdtContent>
          <w:r w:rsidRPr="000F5285">
            <w:rPr>
              <w:rFonts w:cs="Times New Roman"/>
              <w:b/>
              <w:szCs w:val="24"/>
            </w:rPr>
            <w:t>National Census of Ferry Operators (NCFO)</w:t>
          </w:r>
        </w:sdtContent>
      </w:sdt>
      <w:r w:rsidRPr="000F5285">
        <w:rPr>
          <w:rFonts w:cs="Times New Roman"/>
          <w:b/>
          <w:szCs w:val="24"/>
        </w:rPr>
        <w:t>” dataset.</w:t>
      </w:r>
    </w:p>
    <w:p w14:paraId="70F967E8" w14:textId="77777777" w:rsidR="00D85074" w:rsidRPr="000F5285" w:rsidRDefault="00B43D45" w:rsidP="00B43D45">
      <w:pPr>
        <w:jc w:val="center"/>
        <w:rPr>
          <w:rFonts w:cs="Times New Roman"/>
          <w:szCs w:val="24"/>
        </w:rPr>
      </w:pPr>
      <w:r w:rsidRPr="000F5285">
        <w:rPr>
          <w:rFonts w:cs="Times New Roman"/>
          <w:szCs w:val="24"/>
        </w:rPr>
        <w:t>O</w:t>
      </w:r>
      <w:r w:rsidR="00D85074" w:rsidRPr="000F5285">
        <w:rPr>
          <w:rFonts w:cs="Times New Roman"/>
          <w:szCs w:val="24"/>
        </w:rPr>
        <w:t>ffice of Survey</w:t>
      </w:r>
      <w:r w:rsidRPr="000F5285">
        <w:rPr>
          <w:rFonts w:cs="Times New Roman"/>
          <w:szCs w:val="24"/>
        </w:rPr>
        <w:t xml:space="preserve"> </w:t>
      </w:r>
      <w:r w:rsidR="00D85074" w:rsidRPr="000F5285">
        <w:rPr>
          <w:rFonts w:cs="Times New Roman"/>
          <w:szCs w:val="24"/>
        </w:rPr>
        <w:t>Programs (OSP</w:t>
      </w:r>
      <w:r w:rsidRPr="000F5285">
        <w:rPr>
          <w:rFonts w:cs="Times New Roman"/>
          <w:szCs w:val="24"/>
        </w:rPr>
        <w:t xml:space="preserve">), </w:t>
      </w:r>
    </w:p>
    <w:p w14:paraId="40D8D4EF" w14:textId="77777777" w:rsidR="00D85074" w:rsidRPr="000F5285" w:rsidRDefault="00B43D45" w:rsidP="00B43D45">
      <w:pPr>
        <w:jc w:val="center"/>
        <w:rPr>
          <w:rFonts w:cs="Times New Roman"/>
          <w:szCs w:val="24"/>
        </w:rPr>
      </w:pPr>
      <w:r w:rsidRPr="000F5285">
        <w:rPr>
          <w:rFonts w:cs="Times New Roman"/>
          <w:szCs w:val="24"/>
        </w:rPr>
        <w:t xml:space="preserve">Bureau of Transportation Statistics (BTS), </w:t>
      </w:r>
    </w:p>
    <w:p w14:paraId="4326E0FA" w14:textId="2B143242" w:rsidR="00B43D45" w:rsidRPr="000F5285" w:rsidRDefault="00B43D45" w:rsidP="00B43D45">
      <w:pPr>
        <w:jc w:val="center"/>
        <w:rPr>
          <w:rFonts w:cs="Times New Roman"/>
          <w:szCs w:val="24"/>
        </w:rPr>
      </w:pPr>
      <w:r w:rsidRPr="000F5285">
        <w:rPr>
          <w:rFonts w:cs="Times New Roman"/>
          <w:szCs w:val="24"/>
        </w:rPr>
        <w:t>U.S. Department of Transportation (USDOT)</w:t>
      </w:r>
    </w:p>
    <w:p w14:paraId="4591B528" w14:textId="48FF9035" w:rsidR="00B43D45" w:rsidRPr="000F5285" w:rsidRDefault="00D85074" w:rsidP="00B43D45">
      <w:pPr>
        <w:jc w:val="center"/>
        <w:rPr>
          <w:rFonts w:cs="Times New Roman"/>
          <w:szCs w:val="24"/>
        </w:rPr>
      </w:pPr>
      <w:r w:rsidRPr="000F5285">
        <w:rPr>
          <w:rFonts w:cs="Times New Roman"/>
          <w:szCs w:val="24"/>
        </w:rPr>
        <w:t>2017-10-26</w:t>
      </w:r>
    </w:p>
    <w:p w14:paraId="01DF8D50" w14:textId="77777777" w:rsidR="00B43D45" w:rsidRPr="000F5285" w:rsidRDefault="00B43D45" w:rsidP="00B43D45">
      <w:pPr>
        <w:rPr>
          <w:rFonts w:cs="Times New Roman"/>
          <w:b/>
          <w:szCs w:val="24"/>
        </w:rPr>
      </w:pPr>
    </w:p>
    <w:p w14:paraId="783CD800" w14:textId="77777777" w:rsidR="00B43D45" w:rsidRPr="000F5285" w:rsidRDefault="00B43D45" w:rsidP="00B43D45">
      <w:pPr>
        <w:rPr>
          <w:rFonts w:cs="Times New Roman"/>
          <w:b/>
          <w:szCs w:val="24"/>
        </w:rPr>
      </w:pPr>
      <w:r w:rsidRPr="000F5285">
        <w:rPr>
          <w:rFonts w:cs="Times New Roman"/>
          <w:b/>
          <w:szCs w:val="24"/>
        </w:rPr>
        <w:t>Change log:</w:t>
      </w:r>
    </w:p>
    <w:p w14:paraId="51378312" w14:textId="4C9E1582" w:rsidR="00B43D45" w:rsidRPr="000F5285" w:rsidRDefault="00B43D45" w:rsidP="00B43D45">
      <w:pPr>
        <w:rPr>
          <w:rFonts w:cs="Times New Roman"/>
          <w:szCs w:val="24"/>
        </w:rPr>
      </w:pPr>
      <w:r w:rsidRPr="000F5285">
        <w:rPr>
          <w:rFonts w:cs="Times New Roman"/>
          <w:szCs w:val="24"/>
        </w:rPr>
        <w:t>2017-10-26: Initial DMP written</w:t>
      </w:r>
    </w:p>
    <w:p w14:paraId="3A43A404" w14:textId="77777777" w:rsidR="00B43D45" w:rsidRPr="000F5285" w:rsidRDefault="00B43D45" w:rsidP="00B43D45">
      <w:pPr>
        <w:rPr>
          <w:rFonts w:cs="Times New Roman"/>
          <w:szCs w:val="24"/>
        </w:rPr>
      </w:pPr>
    </w:p>
    <w:p w14:paraId="4FF80857" w14:textId="77777777" w:rsidR="00B43D45" w:rsidRPr="000F5285" w:rsidRDefault="00B43D45" w:rsidP="00B43D45">
      <w:pPr>
        <w:rPr>
          <w:rFonts w:cs="Times New Roman"/>
          <w:szCs w:val="24"/>
        </w:rPr>
      </w:pPr>
    </w:p>
    <w:p w14:paraId="7964D81B" w14:textId="77777777" w:rsidR="00B43D45" w:rsidRPr="000F5285" w:rsidRDefault="00B43D45" w:rsidP="00B43D45">
      <w:pPr>
        <w:rPr>
          <w:rFonts w:cs="Times New Roman"/>
          <w:b/>
          <w:szCs w:val="24"/>
        </w:rPr>
      </w:pPr>
      <w:r w:rsidRPr="000F5285">
        <w:rPr>
          <w:rFonts w:cs="Times New Roman"/>
          <w:b/>
          <w:szCs w:val="24"/>
        </w:rPr>
        <w:t>CONTENTS</w:t>
      </w:r>
    </w:p>
    <w:p w14:paraId="2CC3703B" w14:textId="77777777" w:rsidR="00B43D45" w:rsidRPr="000F5285" w:rsidRDefault="00B43D45" w:rsidP="00B43D45">
      <w:pPr>
        <w:rPr>
          <w:rFonts w:cs="Times New Roman"/>
          <w:szCs w:val="24"/>
        </w:rPr>
      </w:pPr>
      <w:r w:rsidRPr="000F5285">
        <w:rPr>
          <w:rFonts w:cs="Times New Roman"/>
          <w:szCs w:val="24"/>
        </w:rPr>
        <w:t>0. Dataset and Contact Information</w:t>
      </w:r>
    </w:p>
    <w:p w14:paraId="60B55AFA" w14:textId="77777777" w:rsidR="00B43D45" w:rsidRPr="000F5285" w:rsidRDefault="00B43D45" w:rsidP="00B43D45">
      <w:pPr>
        <w:rPr>
          <w:rFonts w:cs="Times New Roman"/>
          <w:szCs w:val="24"/>
        </w:rPr>
      </w:pPr>
      <w:r w:rsidRPr="000F5285">
        <w:rPr>
          <w:rFonts w:cs="Times New Roman"/>
          <w:szCs w:val="24"/>
        </w:rPr>
        <w:t>1. Data Description</w:t>
      </w:r>
    </w:p>
    <w:p w14:paraId="287016F7" w14:textId="77777777" w:rsidR="00B43D45" w:rsidRPr="000F5285" w:rsidRDefault="00B43D45" w:rsidP="00B43D45">
      <w:pPr>
        <w:rPr>
          <w:rFonts w:cs="Times New Roman"/>
          <w:szCs w:val="24"/>
        </w:rPr>
      </w:pPr>
      <w:r w:rsidRPr="000F5285">
        <w:rPr>
          <w:rFonts w:cs="Times New Roman"/>
          <w:szCs w:val="24"/>
        </w:rPr>
        <w:t>2. Standards Employed</w:t>
      </w:r>
    </w:p>
    <w:p w14:paraId="6F2DDC04" w14:textId="77777777" w:rsidR="00B43D45" w:rsidRPr="000F5285" w:rsidRDefault="00B43D45" w:rsidP="00B43D45">
      <w:pPr>
        <w:rPr>
          <w:rFonts w:cs="Times New Roman"/>
          <w:szCs w:val="24"/>
        </w:rPr>
      </w:pPr>
      <w:r w:rsidRPr="000F5285">
        <w:rPr>
          <w:rFonts w:cs="Times New Roman"/>
          <w:szCs w:val="24"/>
        </w:rPr>
        <w:t>3. Access Policies</w:t>
      </w:r>
    </w:p>
    <w:p w14:paraId="4D5E80EF" w14:textId="77777777" w:rsidR="00B43D45" w:rsidRPr="000F5285" w:rsidRDefault="00B43D45" w:rsidP="00B43D45">
      <w:pPr>
        <w:rPr>
          <w:rFonts w:cs="Times New Roman"/>
          <w:szCs w:val="24"/>
        </w:rPr>
      </w:pPr>
      <w:r w:rsidRPr="000F5285">
        <w:rPr>
          <w:rFonts w:cs="Times New Roman"/>
          <w:szCs w:val="24"/>
        </w:rPr>
        <w:t>4. Re-Use, Redistribution, and Derivative Products Policies</w:t>
      </w:r>
    </w:p>
    <w:p w14:paraId="3D8537DA" w14:textId="77777777" w:rsidR="00B43D45" w:rsidRPr="000F5285" w:rsidRDefault="00B43D45" w:rsidP="00B43D45">
      <w:pPr>
        <w:rPr>
          <w:rFonts w:cs="Times New Roman"/>
          <w:szCs w:val="24"/>
        </w:rPr>
      </w:pPr>
      <w:r w:rsidRPr="000F5285">
        <w:rPr>
          <w:rFonts w:cs="Times New Roman"/>
          <w:szCs w:val="24"/>
        </w:rPr>
        <w:t>5. Archiving and Preservation Plans</w:t>
      </w:r>
    </w:p>
    <w:p w14:paraId="3ABC76AB" w14:textId="77777777" w:rsidR="00B43D45" w:rsidRPr="000F5285" w:rsidRDefault="00B43D45" w:rsidP="00B43D45">
      <w:pPr>
        <w:rPr>
          <w:rFonts w:cs="Times New Roman"/>
          <w:b/>
          <w:szCs w:val="24"/>
        </w:rPr>
      </w:pPr>
      <w:r w:rsidRPr="000F5285">
        <w:rPr>
          <w:rFonts w:cs="Times New Roman"/>
          <w:szCs w:val="24"/>
        </w:rPr>
        <w:t>6. Policies Affecting this Data Management Plan</w:t>
      </w:r>
    </w:p>
    <w:p w14:paraId="79B1049B" w14:textId="77777777" w:rsidR="00B43D45" w:rsidRPr="000F5285" w:rsidRDefault="00B43D45" w:rsidP="00917A25">
      <w:pPr>
        <w:jc w:val="center"/>
        <w:rPr>
          <w:rFonts w:cs="Times New Roman"/>
          <w:b/>
          <w:szCs w:val="24"/>
        </w:rPr>
      </w:pPr>
    </w:p>
    <w:p w14:paraId="0F3A96D3" w14:textId="2DBFDB86" w:rsidR="00917A25" w:rsidRPr="000F5285" w:rsidRDefault="00917A25" w:rsidP="00917A25">
      <w:pPr>
        <w:jc w:val="center"/>
        <w:rPr>
          <w:rFonts w:cs="Times New Roman"/>
          <w:b/>
          <w:szCs w:val="24"/>
        </w:rPr>
      </w:pPr>
    </w:p>
    <w:p w14:paraId="55B8E3C2" w14:textId="6EFE8F1F" w:rsidR="00917A25" w:rsidRPr="000F5285" w:rsidRDefault="000E5E41" w:rsidP="00917A25">
      <w:pPr>
        <w:rPr>
          <w:rFonts w:cs="Times New Roman"/>
          <w:b/>
          <w:szCs w:val="24"/>
          <w:u w:val="single"/>
        </w:rPr>
      </w:pPr>
      <w:r w:rsidRPr="000F5285">
        <w:rPr>
          <w:rFonts w:cs="Times New Roman"/>
          <w:b/>
          <w:szCs w:val="24"/>
          <w:u w:val="single"/>
        </w:rPr>
        <w:t>0</w:t>
      </w:r>
      <w:r w:rsidR="00D53A70" w:rsidRPr="000F5285">
        <w:rPr>
          <w:rFonts w:cs="Times New Roman"/>
          <w:b/>
          <w:szCs w:val="24"/>
          <w:u w:val="single"/>
        </w:rPr>
        <w:t>.</w:t>
      </w:r>
      <w:r w:rsidR="00917A25" w:rsidRPr="000F5285">
        <w:rPr>
          <w:rFonts w:cs="Times New Roman"/>
          <w:b/>
          <w:szCs w:val="24"/>
          <w:u w:val="single"/>
        </w:rPr>
        <w:t xml:space="preserve"> </w:t>
      </w:r>
      <w:r w:rsidR="00B43D45" w:rsidRPr="000F5285">
        <w:rPr>
          <w:rFonts w:cs="Times New Roman"/>
          <w:b/>
          <w:szCs w:val="24"/>
          <w:u w:val="single"/>
        </w:rPr>
        <w:t>Dataset and Contact Information</w:t>
      </w:r>
    </w:p>
    <w:p w14:paraId="310671C7" w14:textId="13FDFE17" w:rsidR="00917A25" w:rsidRPr="000F5285" w:rsidRDefault="00B43D45" w:rsidP="00917A25">
      <w:pPr>
        <w:ind w:left="720" w:hanging="720"/>
        <w:rPr>
          <w:rFonts w:cs="Times New Roman"/>
          <w:szCs w:val="24"/>
        </w:rPr>
      </w:pPr>
      <w:r w:rsidRPr="000F5285">
        <w:rPr>
          <w:rFonts w:cs="Times New Roman"/>
          <w:szCs w:val="24"/>
        </w:rPr>
        <w:t>Staff lead</w:t>
      </w:r>
      <w:r w:rsidR="00917A25" w:rsidRPr="000F5285">
        <w:rPr>
          <w:rFonts w:cs="Times New Roman"/>
          <w:szCs w:val="24"/>
        </w:rPr>
        <w:t xml:space="preserve">: </w:t>
      </w:r>
      <w:sdt>
        <w:sdtPr>
          <w:rPr>
            <w:rFonts w:cs="Times New Roman"/>
            <w:szCs w:val="24"/>
          </w:rPr>
          <w:id w:val="452364742"/>
          <w:placeholder>
            <w:docPart w:val="962E4C5C89A44113A77628324ADC1E27"/>
          </w:placeholder>
          <w:text/>
        </w:sdtPr>
        <w:sdtEndPr/>
        <w:sdtContent>
          <w:r w:rsidR="00EB3D28" w:rsidRPr="000F5285">
            <w:rPr>
              <w:rFonts w:cs="Times New Roman"/>
              <w:szCs w:val="24"/>
            </w:rPr>
            <w:t>Janine McFadden</w:t>
          </w:r>
        </w:sdtContent>
      </w:sdt>
    </w:p>
    <w:p w14:paraId="5F47B323" w14:textId="11A30189" w:rsidR="00917A25" w:rsidRPr="000F5285" w:rsidRDefault="00B43D45" w:rsidP="00917A25">
      <w:pPr>
        <w:rPr>
          <w:rFonts w:cs="Times New Roman"/>
          <w:szCs w:val="24"/>
        </w:rPr>
      </w:pPr>
      <w:r w:rsidRPr="000F5285">
        <w:rPr>
          <w:rFonts w:cs="Times New Roman"/>
          <w:szCs w:val="24"/>
        </w:rPr>
        <w:t>S</w:t>
      </w:r>
      <w:r w:rsidR="00917A25" w:rsidRPr="000F5285">
        <w:rPr>
          <w:rFonts w:cs="Times New Roman"/>
          <w:szCs w:val="24"/>
        </w:rPr>
        <w:t xml:space="preserve">taff </w:t>
      </w:r>
      <w:r w:rsidRPr="000F5285">
        <w:rPr>
          <w:rFonts w:cs="Times New Roman"/>
          <w:szCs w:val="24"/>
        </w:rPr>
        <w:t xml:space="preserve">lead </w:t>
      </w:r>
      <w:r w:rsidR="00917A25" w:rsidRPr="000F5285">
        <w:rPr>
          <w:rFonts w:cs="Times New Roman"/>
          <w:szCs w:val="24"/>
        </w:rPr>
        <w:t xml:space="preserve">ORCiD: </w:t>
      </w:r>
      <w:sdt>
        <w:sdtPr>
          <w:rPr>
            <w:rFonts w:eastAsia="Times New Roman" w:cs="Times New Roman"/>
            <w:szCs w:val="24"/>
          </w:rPr>
          <w:id w:val="-1144651568"/>
          <w:placeholder>
            <w:docPart w:val="723DD172087D4B4685354911EEFDB8B6"/>
          </w:placeholder>
          <w:text/>
        </w:sdtPr>
        <w:sdtEndPr/>
        <w:sdtContent>
          <w:r w:rsidR="00471BCF" w:rsidRPr="000F5285">
            <w:rPr>
              <w:rFonts w:eastAsia="Times New Roman" w:cs="Times New Roman"/>
              <w:szCs w:val="24"/>
            </w:rPr>
            <w:t>0000-0003-0235-1034</w:t>
          </w:r>
        </w:sdtContent>
      </w:sdt>
    </w:p>
    <w:p w14:paraId="5CB0295E" w14:textId="2C313577" w:rsidR="00917A25" w:rsidRPr="000F5285" w:rsidRDefault="00B43D45" w:rsidP="00EB3D28">
      <w:pPr>
        <w:rPr>
          <w:rFonts w:cs="Times New Roman"/>
          <w:szCs w:val="24"/>
        </w:rPr>
      </w:pPr>
      <w:r w:rsidRPr="000F5285">
        <w:rPr>
          <w:rFonts w:cs="Times New Roman"/>
          <w:szCs w:val="24"/>
        </w:rPr>
        <w:t>C</w:t>
      </w:r>
      <w:r w:rsidR="00917A25" w:rsidRPr="000F5285">
        <w:rPr>
          <w:rFonts w:cs="Times New Roman"/>
          <w:szCs w:val="24"/>
        </w:rPr>
        <w:t>ontact information:</w:t>
      </w:r>
      <w:sdt>
        <w:sdtPr>
          <w:rPr>
            <w:rFonts w:cs="Times New Roman"/>
            <w:szCs w:val="24"/>
          </w:rPr>
          <w:id w:val="365960476"/>
          <w:placeholder>
            <w:docPart w:val="49FEC34546A24F439A3B00CF68D806F0"/>
          </w:placeholder>
          <w:text/>
        </w:sdtPr>
        <w:sdtEndPr/>
        <w:sdtContent>
          <w:r w:rsidR="00EB3D28" w:rsidRPr="000F5285">
            <w:rPr>
              <w:rFonts w:cs="Times New Roman"/>
              <w:szCs w:val="24"/>
            </w:rPr>
            <w:t>1200 New Jersey Avenue, SE Washington, DC 20590, E34-315, Janine.McFadden@dot.gov, 202-366-2468</w:t>
          </w:r>
        </w:sdtContent>
      </w:sdt>
    </w:p>
    <w:p w14:paraId="6D2FEB50" w14:textId="68554B38" w:rsidR="00917A25" w:rsidRPr="000F5285" w:rsidRDefault="005509E8" w:rsidP="00917A25">
      <w:pPr>
        <w:rPr>
          <w:rFonts w:cs="Times New Roman"/>
          <w:szCs w:val="24"/>
        </w:rPr>
      </w:pPr>
      <w:sdt>
        <w:sdtPr>
          <w:rPr>
            <w:rFonts w:cs="Times New Roman"/>
            <w:szCs w:val="24"/>
          </w:rPr>
          <w:id w:val="-1206797380"/>
          <w:placeholder>
            <w:docPart w:val="9FE61C6B72334F7AA3CE96E0C181F58D"/>
          </w:placeholder>
          <w:text/>
        </w:sdtPr>
        <w:sdtEndPr/>
        <w:sdtContent>
          <w:r w:rsidR="00EB3D28" w:rsidRPr="000F5285">
            <w:rPr>
              <w:rFonts w:cs="Times New Roman"/>
              <w:szCs w:val="24"/>
            </w:rPr>
            <w:t>U.S. Department of Transportation, Bureau of Transportation Statistics, Office of Survey Programs</w:t>
          </w:r>
        </w:sdtContent>
      </w:sdt>
    </w:p>
    <w:p w14:paraId="6263590B" w14:textId="61D0A1E7" w:rsidR="00917A25" w:rsidRPr="000F5285" w:rsidRDefault="00917A25" w:rsidP="00917A25">
      <w:pPr>
        <w:rPr>
          <w:rFonts w:cs="Times New Roman"/>
          <w:szCs w:val="24"/>
        </w:rPr>
      </w:pPr>
      <w:r w:rsidRPr="000F5285">
        <w:rPr>
          <w:rFonts w:cs="Times New Roman"/>
          <w:szCs w:val="24"/>
        </w:rPr>
        <w:t xml:space="preserve">Other researchers: </w:t>
      </w:r>
      <w:sdt>
        <w:sdtPr>
          <w:rPr>
            <w:rFonts w:cs="Times New Roman"/>
            <w:szCs w:val="24"/>
          </w:rPr>
          <w:id w:val="1825704694"/>
          <w:placeholder>
            <w:docPart w:val="B9D6FF7490194E1C8D05D0895EED4579"/>
          </w:placeholder>
          <w:text/>
        </w:sdtPr>
        <w:sdtEndPr/>
        <w:sdtContent>
          <w:r w:rsidR="007873C7" w:rsidRPr="000F5285">
            <w:rPr>
              <w:rFonts w:cs="Times New Roman"/>
              <w:szCs w:val="24"/>
            </w:rPr>
            <w:t>Clara Reschovsky, Andrew Barrows</w:t>
          </w:r>
        </w:sdtContent>
      </w:sdt>
    </w:p>
    <w:p w14:paraId="185BD3F0" w14:textId="774FEB77" w:rsidR="00917A25" w:rsidRPr="000F5285" w:rsidRDefault="00917A25" w:rsidP="00917A25">
      <w:pPr>
        <w:rPr>
          <w:rFonts w:cs="Times New Roman"/>
          <w:szCs w:val="24"/>
        </w:rPr>
      </w:pPr>
      <w:r w:rsidRPr="000F5285">
        <w:rPr>
          <w:rFonts w:cs="Times New Roman"/>
          <w:szCs w:val="24"/>
        </w:rPr>
        <w:t xml:space="preserve">Title of </w:t>
      </w:r>
      <w:r w:rsidR="00B43D45" w:rsidRPr="000F5285">
        <w:rPr>
          <w:rFonts w:cs="Times New Roman"/>
          <w:szCs w:val="24"/>
        </w:rPr>
        <w:t>Dataset:</w:t>
      </w:r>
      <w:r w:rsidRPr="000F5285">
        <w:rPr>
          <w:rFonts w:cs="Times New Roman"/>
          <w:szCs w:val="24"/>
        </w:rPr>
        <w:t xml:space="preserve"> </w:t>
      </w:r>
      <w:sdt>
        <w:sdtPr>
          <w:rPr>
            <w:rFonts w:cs="Times New Roman"/>
            <w:szCs w:val="24"/>
          </w:rPr>
          <w:id w:val="2127340202"/>
          <w:placeholder>
            <w:docPart w:val="8D3422E176DA40C5A724CD9D09D15C19"/>
          </w:placeholder>
          <w:text/>
        </w:sdtPr>
        <w:sdtEndPr/>
        <w:sdtContent>
          <w:r w:rsidR="007873C7" w:rsidRPr="000F5285">
            <w:rPr>
              <w:rFonts w:cs="Times New Roman"/>
              <w:szCs w:val="24"/>
            </w:rPr>
            <w:t>National Census of Ferry Operators</w:t>
          </w:r>
          <w:r w:rsidR="00E7067E" w:rsidRPr="000F5285">
            <w:rPr>
              <w:rFonts w:cs="Times New Roman"/>
              <w:szCs w:val="24"/>
            </w:rPr>
            <w:t xml:space="preserve"> (NCFO)</w:t>
          </w:r>
        </w:sdtContent>
      </w:sdt>
    </w:p>
    <w:p w14:paraId="15DE68F8" w14:textId="491D7CCA" w:rsidR="00917A25" w:rsidRPr="000F5285" w:rsidRDefault="00917A25" w:rsidP="00917A25">
      <w:pPr>
        <w:rPr>
          <w:rFonts w:cs="Times New Roman"/>
          <w:szCs w:val="24"/>
        </w:rPr>
      </w:pPr>
      <w:r w:rsidRPr="000F5285">
        <w:rPr>
          <w:rFonts w:cs="Times New Roman"/>
          <w:szCs w:val="24"/>
        </w:rPr>
        <w:t xml:space="preserve">URL: </w:t>
      </w:r>
      <w:sdt>
        <w:sdtPr>
          <w:rPr>
            <w:rFonts w:cs="Times New Roman"/>
            <w:szCs w:val="24"/>
          </w:rPr>
          <w:id w:val="1058905040"/>
          <w:placeholder>
            <w:docPart w:val="58859FA4929A4E308354287A55863304"/>
          </w:placeholder>
          <w:text/>
        </w:sdtPr>
        <w:sdtEndPr/>
        <w:sdtContent>
          <w:r w:rsidR="007873C7" w:rsidRPr="000F5285">
            <w:rPr>
              <w:rFonts w:cs="Times New Roman"/>
              <w:szCs w:val="24"/>
            </w:rPr>
            <w:t>https://www.bts.dot.gov/surveys/national-census-ferry-operators-ncfo/national-census-ferry-operators-ncfo</w:t>
          </w:r>
        </w:sdtContent>
      </w:sdt>
    </w:p>
    <w:p w14:paraId="106DB036" w14:textId="26C3C3D0" w:rsidR="00917A25" w:rsidRPr="000F5285" w:rsidRDefault="00917A25" w:rsidP="00917A25">
      <w:pPr>
        <w:rPr>
          <w:rFonts w:cs="Times New Roman"/>
          <w:szCs w:val="24"/>
        </w:rPr>
      </w:pPr>
      <w:r w:rsidRPr="000F5285">
        <w:rPr>
          <w:rFonts w:cs="Times New Roman"/>
          <w:szCs w:val="24"/>
        </w:rPr>
        <w:t xml:space="preserve">This is an </w:t>
      </w:r>
      <w:sdt>
        <w:sdtPr>
          <w:rPr>
            <w:rFonts w:cs="Times New Roman"/>
            <w:szCs w:val="24"/>
          </w:rPr>
          <w:id w:val="954131579"/>
          <w14:checkbox>
            <w14:checked w14:val="1"/>
            <w14:checkedState w14:val="2612" w14:font="MS Gothic"/>
            <w14:uncheckedState w14:val="2610" w14:font="MS Gothic"/>
          </w14:checkbox>
        </w:sdtPr>
        <w:sdtEndPr/>
        <w:sdtContent>
          <w:r w:rsidR="007873C7" w:rsidRPr="000F5285">
            <w:rPr>
              <w:rFonts w:ascii="Segoe UI Symbol" w:eastAsia="MS Gothic" w:hAnsi="Segoe UI Symbol" w:cs="Segoe UI Symbol"/>
              <w:szCs w:val="24"/>
            </w:rPr>
            <w:t>☒</w:t>
          </w:r>
        </w:sdtContent>
      </w:sdt>
      <w:r w:rsidRPr="000F5285">
        <w:rPr>
          <w:rFonts w:cs="Times New Roman"/>
          <w:szCs w:val="24"/>
        </w:rPr>
        <w:t xml:space="preserve"> initial DMP or a </w:t>
      </w:r>
      <w:sdt>
        <w:sdtPr>
          <w:rPr>
            <w:rFonts w:cs="Times New Roman"/>
            <w:szCs w:val="24"/>
          </w:rPr>
          <w:id w:val="-1543593137"/>
          <w14:checkbox>
            <w14:checked w14:val="0"/>
            <w14:checkedState w14:val="2612" w14:font="MS Gothic"/>
            <w14:uncheckedState w14:val="2610" w14:font="MS Gothic"/>
          </w14:checkbox>
        </w:sdtPr>
        <w:sdtEndPr/>
        <w:sdtContent>
          <w:r w:rsidRPr="000F5285">
            <w:rPr>
              <w:rFonts w:ascii="Segoe UI Symbol" w:eastAsia="MS Gothic" w:hAnsi="Segoe UI Symbol" w:cs="Segoe UI Symbol"/>
              <w:szCs w:val="24"/>
            </w:rPr>
            <w:t>☐</w:t>
          </w:r>
        </w:sdtContent>
      </w:sdt>
      <w:r w:rsidRPr="000F5285">
        <w:rPr>
          <w:rFonts w:cs="Times New Roman"/>
          <w:szCs w:val="24"/>
        </w:rPr>
        <w:t xml:space="preserve"> revised DMP.</w:t>
      </w:r>
    </w:p>
    <w:p w14:paraId="164E513A" w14:textId="77777777" w:rsidR="00A94504" w:rsidRPr="000F5285" w:rsidRDefault="00A94504">
      <w:pPr>
        <w:widowControl/>
        <w:spacing w:after="200" w:line="276" w:lineRule="auto"/>
        <w:rPr>
          <w:rFonts w:cs="Times New Roman"/>
          <w:b/>
          <w:bCs/>
          <w:color w:val="000000"/>
          <w:szCs w:val="24"/>
        </w:rPr>
      </w:pPr>
    </w:p>
    <w:p w14:paraId="558EDA3D" w14:textId="77777777" w:rsidR="00A94504" w:rsidRPr="000F5285" w:rsidRDefault="00A94504" w:rsidP="00A94504">
      <w:pPr>
        <w:rPr>
          <w:rFonts w:cs="Times New Roman"/>
          <w:szCs w:val="24"/>
        </w:rPr>
      </w:pPr>
      <w:r w:rsidRPr="000F5285">
        <w:rPr>
          <w:rFonts w:cs="Times New Roman"/>
          <w:szCs w:val="24"/>
        </w:rPr>
        <w:t>Other contact information:</w:t>
      </w:r>
    </w:p>
    <w:p w14:paraId="156ECE06" w14:textId="4D60B3DF"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 xml:space="preserve"> Alternate Contact Information</w:t>
      </w:r>
    </w:p>
    <w:p w14:paraId="56E26D2F" w14:textId="48BF6587"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Name: Leighton L Christiansen</w:t>
      </w:r>
    </w:p>
    <w:p w14:paraId="478375F9" w14:textId="26559D06" w:rsidR="00A94504" w:rsidRPr="000F5285" w:rsidRDefault="00A94504" w:rsidP="00A94504">
      <w:pPr>
        <w:ind w:left="720" w:hanging="720"/>
        <w:rPr>
          <w:rFonts w:cs="Times New Roman"/>
          <w:szCs w:val="24"/>
        </w:rPr>
      </w:pPr>
      <w:r w:rsidRPr="000F5285">
        <w:rPr>
          <w:rFonts w:cs="Times New Roman"/>
          <w:szCs w:val="24"/>
        </w:rPr>
        <w:tab/>
      </w:r>
      <w:r w:rsidR="009D1D2C">
        <w:rPr>
          <w:rFonts w:cs="Times New Roman"/>
          <w:szCs w:val="24"/>
        </w:rPr>
        <w:t xml:space="preserve"> </w:t>
      </w:r>
      <w:r w:rsidRPr="000F5285">
        <w:rPr>
          <w:rFonts w:cs="Times New Roman"/>
          <w:szCs w:val="24"/>
        </w:rPr>
        <w:t xml:space="preserve"> ORCiD: 0000-0002-0543-4268</w:t>
      </w:r>
    </w:p>
    <w:p w14:paraId="19519964" w14:textId="2D0055B1"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 xml:space="preserve"> Institution: National Transportation Library, Bureau of Transportation Statistics, U.S. Department of Transportation</w:t>
      </w:r>
    </w:p>
    <w:p w14:paraId="6A765330" w14:textId="2FF6D590"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 xml:space="preserve"> Address: 1200 New Jersey Ave SE, Washington D.C. 20590</w:t>
      </w:r>
    </w:p>
    <w:p w14:paraId="58624BAD" w14:textId="70F967E5"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 xml:space="preserve"> Email: leighton.christiansen@dot.gov or ntldatacurator@dot.gov</w:t>
      </w:r>
    </w:p>
    <w:p w14:paraId="4DFE139F" w14:textId="2FE1786C"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 xml:space="preserve"> </w:t>
      </w:r>
    </w:p>
    <w:p w14:paraId="2743AA8E" w14:textId="56BFA809"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 xml:space="preserve"> Organizational Contact Information</w:t>
      </w:r>
    </w:p>
    <w:p w14:paraId="69F2E3B9" w14:textId="27514BEB"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Name: National Transportation Library Data Curator</w:t>
      </w:r>
    </w:p>
    <w:p w14:paraId="26171DC1" w14:textId="06804B84"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 xml:space="preserve"> Institution: National Transportation Library, Bureau of Transportation Statistics, U.S. Department of Transportation</w:t>
      </w:r>
    </w:p>
    <w:p w14:paraId="5FDD3E04" w14:textId="04AB3F78"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 xml:space="preserve"> Address: 1200 New Jersey Ave SE, Washington D.C. 20590</w:t>
      </w:r>
    </w:p>
    <w:p w14:paraId="45A1158A" w14:textId="27643097"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 xml:space="preserve"> Email: ntldatacurator@dot.gov</w:t>
      </w:r>
    </w:p>
    <w:p w14:paraId="5B0DD158" w14:textId="718BABE4" w:rsidR="00624032" w:rsidRPr="000F5285" w:rsidRDefault="00624032">
      <w:pPr>
        <w:widowControl/>
        <w:spacing w:after="200" w:line="276" w:lineRule="auto"/>
        <w:rPr>
          <w:rFonts w:eastAsia="Times New Roman" w:cs="Times New Roman"/>
          <w:b/>
          <w:bCs/>
          <w:color w:val="000000"/>
          <w:szCs w:val="24"/>
        </w:rPr>
      </w:pPr>
      <w:r w:rsidRPr="000F5285">
        <w:rPr>
          <w:rFonts w:cs="Times New Roman"/>
          <w:b/>
          <w:bCs/>
          <w:color w:val="000000"/>
          <w:szCs w:val="24"/>
        </w:rPr>
        <w:br w:type="page"/>
      </w:r>
    </w:p>
    <w:p w14:paraId="20F84E2C" w14:textId="3FFDE32C" w:rsidR="00624032" w:rsidRPr="000F5285" w:rsidRDefault="00D53A70" w:rsidP="00E41471">
      <w:pPr>
        <w:pStyle w:val="ritafont"/>
        <w:shd w:val="clear" w:color="auto" w:fill="FFFFFF"/>
        <w:spacing w:before="0" w:beforeAutospacing="0" w:after="0" w:afterAutospacing="0"/>
        <w:jc w:val="both"/>
        <w:rPr>
          <w:color w:val="000000"/>
        </w:rPr>
      </w:pPr>
      <w:r w:rsidRPr="000F5285">
        <w:rPr>
          <w:b/>
          <w:bCs/>
          <w:color w:val="000000"/>
          <w:u w:val="single"/>
        </w:rPr>
        <w:lastRenderedPageBreak/>
        <w:t>1. D</w:t>
      </w:r>
      <w:r w:rsidR="00624032" w:rsidRPr="000F5285">
        <w:rPr>
          <w:b/>
          <w:bCs/>
          <w:color w:val="000000"/>
          <w:u w:val="single"/>
        </w:rPr>
        <w:t>ata Description</w:t>
      </w:r>
      <w:r w:rsidR="00624032" w:rsidRPr="000F5285">
        <w:rPr>
          <w:b/>
          <w:bCs/>
          <w:color w:val="000000"/>
        </w:rPr>
        <w:t>:</w:t>
      </w:r>
    </w:p>
    <w:p w14:paraId="70DBBBD5" w14:textId="2C3DFBCA" w:rsidR="00F74737" w:rsidRPr="000F5285" w:rsidRDefault="006226A0" w:rsidP="00E41471">
      <w:pPr>
        <w:widowControl/>
        <w:rPr>
          <w:rFonts w:cs="Times New Roman"/>
          <w:bCs/>
          <w:color w:val="002060"/>
          <w:szCs w:val="24"/>
        </w:rPr>
      </w:pPr>
      <w:r w:rsidRPr="000F5285">
        <w:rPr>
          <w:rFonts w:cs="Times New Roman"/>
          <w:bCs/>
          <w:color w:val="002060"/>
          <w:szCs w:val="24"/>
        </w:rPr>
        <w:t>The</w:t>
      </w:r>
      <w:r w:rsidR="00E7067E" w:rsidRPr="000F5285">
        <w:rPr>
          <w:rFonts w:cs="Times New Roman"/>
          <w:bCs/>
          <w:color w:val="002060"/>
          <w:szCs w:val="24"/>
        </w:rPr>
        <w:t xml:space="preserve"> National Census of Ferry Operators (NCFO)</w:t>
      </w:r>
      <w:r w:rsidRPr="000F5285">
        <w:rPr>
          <w:rFonts w:cs="Times New Roman"/>
          <w:bCs/>
          <w:color w:val="000000"/>
          <w:szCs w:val="24"/>
        </w:rPr>
        <w:t xml:space="preserve"> </w:t>
      </w:r>
      <w:r w:rsidRPr="000F5285">
        <w:rPr>
          <w:rFonts w:cs="Times New Roman"/>
          <w:bCs/>
          <w:color w:val="002060"/>
          <w:szCs w:val="24"/>
        </w:rPr>
        <w:t>is a biennial census of all ferry operators in the United States and its territories</w:t>
      </w:r>
      <w:r w:rsidR="00266C67" w:rsidRPr="000F5285">
        <w:rPr>
          <w:rFonts w:cs="Times New Roman"/>
          <w:bCs/>
          <w:color w:val="002060"/>
          <w:szCs w:val="24"/>
        </w:rPr>
        <w:t>.</w:t>
      </w:r>
      <w:r w:rsidR="009D1D2C">
        <w:rPr>
          <w:rFonts w:cs="Times New Roman"/>
          <w:bCs/>
          <w:color w:val="002060"/>
          <w:szCs w:val="24"/>
        </w:rPr>
        <w:t xml:space="preserve"> </w:t>
      </w:r>
      <w:r w:rsidR="00266C67" w:rsidRPr="000F5285">
        <w:rPr>
          <w:rFonts w:cs="Times New Roman"/>
          <w:bCs/>
          <w:color w:val="002060"/>
          <w:szCs w:val="24"/>
        </w:rPr>
        <w:t>The information collected from the census is maintained in a national ferry database containing information regarding ferry routes, vessels, passengers and vehicles carried, funding sources, and other information.</w:t>
      </w:r>
      <w:r w:rsidR="009D1D2C">
        <w:rPr>
          <w:rFonts w:cs="Times New Roman"/>
          <w:bCs/>
          <w:color w:val="002060"/>
          <w:szCs w:val="24"/>
        </w:rPr>
        <w:t xml:space="preserve"> </w:t>
      </w:r>
      <w:r w:rsidR="00F74737" w:rsidRPr="000F5285">
        <w:rPr>
          <w:rFonts w:cs="Times New Roman"/>
          <w:bCs/>
          <w:color w:val="002060"/>
          <w:szCs w:val="24"/>
        </w:rPr>
        <w:t>T</w:t>
      </w:r>
      <w:r w:rsidR="00266C67" w:rsidRPr="000F5285">
        <w:rPr>
          <w:rFonts w:cs="Times New Roman"/>
          <w:bCs/>
          <w:color w:val="002060"/>
          <w:szCs w:val="24"/>
        </w:rPr>
        <w:t>he initial NCFO</w:t>
      </w:r>
      <w:r w:rsidR="00F74737" w:rsidRPr="000F5285">
        <w:rPr>
          <w:rFonts w:cs="Times New Roman"/>
          <w:bCs/>
          <w:color w:val="002060"/>
          <w:szCs w:val="24"/>
        </w:rPr>
        <w:t xml:space="preserve"> was conducted</w:t>
      </w:r>
      <w:r w:rsidR="00266C67" w:rsidRPr="000F5285">
        <w:rPr>
          <w:rFonts w:cs="Times New Roman"/>
          <w:bCs/>
          <w:color w:val="002060"/>
          <w:szCs w:val="24"/>
        </w:rPr>
        <w:t xml:space="preserve"> in 2006 and has subsequently </w:t>
      </w:r>
      <w:r w:rsidR="00635F58" w:rsidRPr="000F5285">
        <w:rPr>
          <w:rFonts w:cs="Times New Roman"/>
          <w:bCs/>
          <w:color w:val="002060"/>
          <w:szCs w:val="24"/>
        </w:rPr>
        <w:t xml:space="preserve">been </w:t>
      </w:r>
      <w:r w:rsidR="00266C67" w:rsidRPr="000F5285">
        <w:rPr>
          <w:rFonts w:cs="Times New Roman"/>
          <w:bCs/>
          <w:color w:val="002060"/>
          <w:szCs w:val="24"/>
        </w:rPr>
        <w:t>conducted in 2008, 2010, 2014, and 2016. The data collection for the next NCFO will begin in the Spring of 2018.</w:t>
      </w:r>
    </w:p>
    <w:p w14:paraId="58CBC587" w14:textId="77777777" w:rsidR="00E41471" w:rsidRPr="000F5285" w:rsidRDefault="00E41471" w:rsidP="00E41471">
      <w:pPr>
        <w:widowControl/>
        <w:rPr>
          <w:rFonts w:cs="Times New Roman"/>
          <w:bCs/>
          <w:color w:val="002060"/>
          <w:szCs w:val="24"/>
        </w:rPr>
      </w:pPr>
    </w:p>
    <w:p w14:paraId="38C1D004" w14:textId="2022829F" w:rsidR="00EA3DB8" w:rsidRPr="000F5285" w:rsidRDefault="00EA3DB8" w:rsidP="00E41471">
      <w:pPr>
        <w:pStyle w:val="Pa1"/>
        <w:spacing w:line="240" w:lineRule="auto"/>
        <w:rPr>
          <w:rFonts w:ascii="Times New Roman" w:hAnsi="Times New Roman" w:cs="Times New Roman"/>
          <w:bCs/>
          <w:color w:val="002060"/>
        </w:rPr>
      </w:pPr>
      <w:r w:rsidRPr="000F5285">
        <w:rPr>
          <w:rFonts w:ascii="Times New Roman" w:hAnsi="Times New Roman" w:cs="Times New Roman"/>
          <w:bCs/>
          <w:color w:val="002060"/>
        </w:rPr>
        <w:t xml:space="preserve">The most current NCFO database is used to calculate funding for eligible </w:t>
      </w:r>
      <w:r w:rsidR="00635F58" w:rsidRPr="000F5285">
        <w:rPr>
          <w:rFonts w:ascii="Times New Roman" w:hAnsi="Times New Roman" w:cs="Times New Roman"/>
          <w:bCs/>
          <w:color w:val="002060"/>
        </w:rPr>
        <w:t xml:space="preserve">state or territory </w:t>
      </w:r>
      <w:r w:rsidRPr="000F5285">
        <w:rPr>
          <w:rFonts w:ascii="Times New Roman" w:hAnsi="Times New Roman" w:cs="Times New Roman"/>
          <w:bCs/>
          <w:color w:val="002060"/>
        </w:rPr>
        <w:t>projects.</w:t>
      </w:r>
      <w:r w:rsidR="009D1D2C">
        <w:rPr>
          <w:rFonts w:ascii="Times New Roman" w:hAnsi="Times New Roman" w:cs="Times New Roman"/>
          <w:bCs/>
          <w:color w:val="002060"/>
        </w:rPr>
        <w:t xml:space="preserve"> </w:t>
      </w:r>
      <w:r w:rsidR="00F74737" w:rsidRPr="000F5285">
        <w:rPr>
          <w:rFonts w:ascii="Times New Roman" w:hAnsi="Times New Roman" w:cs="Times New Roman"/>
          <w:bCs/>
          <w:color w:val="002060"/>
        </w:rPr>
        <w:t>In 2015</w:t>
      </w:r>
      <w:r w:rsidRPr="000F5285">
        <w:rPr>
          <w:rFonts w:ascii="Times New Roman" w:hAnsi="Times New Roman" w:cs="Times New Roman"/>
          <w:bCs/>
          <w:color w:val="002060"/>
        </w:rPr>
        <w:t>,</w:t>
      </w:r>
      <w:r w:rsidR="00F74737" w:rsidRPr="000F5285">
        <w:rPr>
          <w:rFonts w:ascii="Times New Roman" w:hAnsi="Times New Roman" w:cs="Times New Roman"/>
          <w:bCs/>
          <w:color w:val="002060"/>
        </w:rPr>
        <w:t xml:space="preserve"> the Fixing America’s Surface Transportation Act (FAST Act) (Public Law 114-94, section 1112) set aside $80 million for each fiscal year from 2016 to 2020 for the maintenance and improvement of the Nation’s ferry system. These funds are authorized to the Federal Highway Administration (FHWA) for their Ferry Boat Program (FBP) for the construction of ferry boat</w:t>
      </w:r>
      <w:r w:rsidRPr="000F5285">
        <w:rPr>
          <w:rFonts w:ascii="Times New Roman" w:hAnsi="Times New Roman" w:cs="Times New Roman"/>
          <w:bCs/>
          <w:color w:val="002060"/>
        </w:rPr>
        <w:t xml:space="preserve"> and ferry terminal facilities.</w:t>
      </w:r>
    </w:p>
    <w:p w14:paraId="32BE2135" w14:textId="77777777" w:rsidR="00E41471" w:rsidRPr="000F5285" w:rsidRDefault="00E41471" w:rsidP="00E41471">
      <w:pPr>
        <w:rPr>
          <w:rFonts w:cs="Times New Roman"/>
          <w:szCs w:val="24"/>
        </w:rPr>
      </w:pPr>
    </w:p>
    <w:p w14:paraId="7E560A2F" w14:textId="16CA6F16" w:rsidR="00327653" w:rsidRPr="000F5285" w:rsidRDefault="00EA3DB8" w:rsidP="00E41471">
      <w:pPr>
        <w:pStyle w:val="Pa1"/>
        <w:spacing w:line="240" w:lineRule="auto"/>
        <w:rPr>
          <w:rFonts w:ascii="Times New Roman" w:hAnsi="Times New Roman" w:cs="Times New Roman"/>
          <w:bCs/>
          <w:color w:val="002060"/>
        </w:rPr>
      </w:pPr>
      <w:r w:rsidRPr="000F5285">
        <w:rPr>
          <w:rFonts w:ascii="Times New Roman" w:hAnsi="Times New Roman" w:cs="Times New Roman"/>
          <w:bCs/>
          <w:color w:val="002060"/>
        </w:rPr>
        <w:t xml:space="preserve">The NCFO data is numerical and its associated report </w:t>
      </w:r>
      <w:r w:rsidR="007C2A3D" w:rsidRPr="000F5285">
        <w:rPr>
          <w:rFonts w:ascii="Times New Roman" w:hAnsi="Times New Roman" w:cs="Times New Roman"/>
          <w:bCs/>
          <w:color w:val="002060"/>
        </w:rPr>
        <w:t>supports the data with text.</w:t>
      </w:r>
      <w:r w:rsidR="009D1D2C">
        <w:rPr>
          <w:rFonts w:ascii="Times New Roman" w:hAnsi="Times New Roman" w:cs="Times New Roman"/>
          <w:bCs/>
          <w:color w:val="002060"/>
        </w:rPr>
        <w:t xml:space="preserve"> </w:t>
      </w:r>
      <w:r w:rsidR="007C2A3D" w:rsidRPr="000F5285">
        <w:rPr>
          <w:rFonts w:ascii="Times New Roman" w:hAnsi="Times New Roman" w:cs="Times New Roman"/>
          <w:bCs/>
          <w:color w:val="002060"/>
        </w:rPr>
        <w:t xml:space="preserve">The 2016 NCFO </w:t>
      </w:r>
      <w:r w:rsidR="00327653" w:rsidRPr="000F5285">
        <w:rPr>
          <w:rFonts w:ascii="Times New Roman" w:hAnsi="Times New Roman" w:cs="Times New Roman"/>
          <w:bCs/>
          <w:color w:val="002060"/>
        </w:rPr>
        <w:t>included</w:t>
      </w:r>
      <w:r w:rsidR="00DE5EB4" w:rsidRPr="000F5285">
        <w:rPr>
          <w:rFonts w:ascii="Times New Roman" w:hAnsi="Times New Roman" w:cs="Times New Roman"/>
          <w:bCs/>
          <w:color w:val="002060"/>
        </w:rPr>
        <w:t xml:space="preserve"> for</w:t>
      </w:r>
      <w:r w:rsidR="00327653" w:rsidRPr="000F5285">
        <w:rPr>
          <w:rFonts w:ascii="Times New Roman" w:hAnsi="Times New Roman" w:cs="Times New Roman"/>
          <w:bCs/>
          <w:color w:val="002060"/>
        </w:rPr>
        <w:t xml:space="preserve"> the first-time data visualizations.</w:t>
      </w:r>
    </w:p>
    <w:p w14:paraId="5CF4CBEC" w14:textId="77777777" w:rsidR="00E41471" w:rsidRPr="000F5285" w:rsidRDefault="00E41471" w:rsidP="00E41471">
      <w:pPr>
        <w:rPr>
          <w:rFonts w:cs="Times New Roman"/>
          <w:szCs w:val="24"/>
        </w:rPr>
      </w:pPr>
    </w:p>
    <w:p w14:paraId="45D19A05" w14:textId="36400E40" w:rsidR="00327653" w:rsidRPr="000F5285" w:rsidRDefault="00327653" w:rsidP="00E41471">
      <w:pPr>
        <w:pStyle w:val="Pa1"/>
        <w:spacing w:line="240" w:lineRule="auto"/>
        <w:rPr>
          <w:rFonts w:ascii="Times New Roman" w:hAnsi="Times New Roman" w:cs="Times New Roman"/>
          <w:bCs/>
          <w:color w:val="002060"/>
        </w:rPr>
      </w:pPr>
      <w:r w:rsidRPr="000F5285">
        <w:rPr>
          <w:rFonts w:ascii="Times New Roman" w:hAnsi="Times New Roman" w:cs="Times New Roman"/>
          <w:bCs/>
          <w:color w:val="002060"/>
        </w:rPr>
        <w:t>The data is collected by a survey form over a 6-month period, then the data is input into a database and downloaded into 5 spreadsheets that are linked by a common identifier.</w:t>
      </w:r>
    </w:p>
    <w:p w14:paraId="526F8E35" w14:textId="77777777" w:rsidR="00E41471" w:rsidRPr="000F5285" w:rsidRDefault="00E41471" w:rsidP="00E41471">
      <w:pPr>
        <w:rPr>
          <w:rFonts w:cs="Times New Roman"/>
          <w:szCs w:val="24"/>
        </w:rPr>
      </w:pPr>
    </w:p>
    <w:p w14:paraId="150E8FDB" w14:textId="1CAF62BE" w:rsidR="00327653" w:rsidRPr="000F5285" w:rsidRDefault="00CE52BC" w:rsidP="00E41471">
      <w:pPr>
        <w:pStyle w:val="Pa1"/>
        <w:spacing w:line="240" w:lineRule="auto"/>
        <w:rPr>
          <w:rFonts w:ascii="Times New Roman" w:hAnsi="Times New Roman" w:cs="Times New Roman"/>
          <w:bCs/>
          <w:color w:val="002060"/>
        </w:rPr>
      </w:pPr>
      <w:r w:rsidRPr="000F5285">
        <w:rPr>
          <w:rFonts w:ascii="Times New Roman" w:hAnsi="Times New Roman" w:cs="Times New Roman"/>
          <w:bCs/>
          <w:color w:val="002060"/>
        </w:rPr>
        <w:t>Primary stakeholders in the data are the</w:t>
      </w:r>
      <w:r w:rsidR="00327653" w:rsidRPr="000F5285">
        <w:rPr>
          <w:rFonts w:ascii="Times New Roman" w:hAnsi="Times New Roman" w:cs="Times New Roman"/>
          <w:bCs/>
          <w:color w:val="002060"/>
        </w:rPr>
        <w:t xml:space="preserve"> maritime industry, Federal Highways Administration, the Passenger Vessel Association, ferry operators, and State DOTs</w:t>
      </w:r>
      <w:r w:rsidRPr="000F5285">
        <w:rPr>
          <w:rFonts w:ascii="Times New Roman" w:hAnsi="Times New Roman" w:cs="Times New Roman"/>
          <w:bCs/>
          <w:color w:val="002060"/>
        </w:rPr>
        <w:t>.</w:t>
      </w:r>
      <w:r w:rsidR="00327653" w:rsidRPr="000F5285">
        <w:rPr>
          <w:rFonts w:ascii="Times New Roman" w:hAnsi="Times New Roman" w:cs="Times New Roman"/>
          <w:bCs/>
          <w:color w:val="002060"/>
        </w:rPr>
        <w:t xml:space="preserve"> </w:t>
      </w:r>
    </w:p>
    <w:p w14:paraId="0F6BE48C" w14:textId="77777777" w:rsidR="00E41471" w:rsidRPr="000F5285" w:rsidRDefault="00E41471" w:rsidP="00E41471">
      <w:pPr>
        <w:rPr>
          <w:rFonts w:cs="Times New Roman"/>
          <w:szCs w:val="24"/>
        </w:rPr>
      </w:pPr>
    </w:p>
    <w:p w14:paraId="5CD75C04" w14:textId="248B1AB6" w:rsidR="00E41471" w:rsidRPr="000F5285" w:rsidRDefault="00327653" w:rsidP="00E41471">
      <w:pPr>
        <w:pStyle w:val="Pa1"/>
        <w:spacing w:line="240" w:lineRule="auto"/>
        <w:rPr>
          <w:rFonts w:ascii="Times New Roman" w:hAnsi="Times New Roman" w:cs="Times New Roman"/>
          <w:bCs/>
          <w:color w:val="002060"/>
        </w:rPr>
      </w:pPr>
      <w:r w:rsidRPr="000F5285">
        <w:rPr>
          <w:rFonts w:ascii="Times New Roman" w:hAnsi="Times New Roman" w:cs="Times New Roman"/>
          <w:bCs/>
          <w:color w:val="002060"/>
        </w:rPr>
        <w:t>BTS compiles and maintains the ferry database.</w:t>
      </w:r>
      <w:r w:rsidR="009D1D2C">
        <w:rPr>
          <w:rFonts w:ascii="Times New Roman" w:hAnsi="Times New Roman" w:cs="Times New Roman"/>
          <w:bCs/>
          <w:color w:val="002060"/>
        </w:rPr>
        <w:t xml:space="preserve"> </w:t>
      </w:r>
      <w:r w:rsidRPr="000F5285">
        <w:rPr>
          <w:rFonts w:ascii="Times New Roman" w:hAnsi="Times New Roman" w:cs="Times New Roman"/>
          <w:bCs/>
          <w:color w:val="002060"/>
        </w:rPr>
        <w:t>The data management plan for the NCFO will be review</w:t>
      </w:r>
      <w:r w:rsidR="00DE5EB4" w:rsidRPr="000F5285">
        <w:rPr>
          <w:rFonts w:ascii="Times New Roman" w:hAnsi="Times New Roman" w:cs="Times New Roman"/>
          <w:bCs/>
          <w:color w:val="002060"/>
        </w:rPr>
        <w:t>ed</w:t>
      </w:r>
      <w:r w:rsidRPr="000F5285">
        <w:rPr>
          <w:rFonts w:ascii="Times New Roman" w:hAnsi="Times New Roman" w:cs="Times New Roman"/>
          <w:bCs/>
          <w:color w:val="002060"/>
        </w:rPr>
        <w:t xml:space="preserve"> and update</w:t>
      </w:r>
      <w:r w:rsidR="00DE5EB4" w:rsidRPr="000F5285">
        <w:rPr>
          <w:rFonts w:ascii="Times New Roman" w:hAnsi="Times New Roman" w:cs="Times New Roman"/>
          <w:bCs/>
          <w:color w:val="002060"/>
        </w:rPr>
        <w:t>d</w:t>
      </w:r>
      <w:r w:rsidRPr="000F5285">
        <w:rPr>
          <w:rFonts w:ascii="Times New Roman" w:hAnsi="Times New Roman" w:cs="Times New Roman"/>
          <w:bCs/>
          <w:color w:val="002060"/>
        </w:rPr>
        <w:t xml:space="preserve"> as needed at the time of each publication.</w:t>
      </w:r>
      <w:r w:rsidR="009D1D2C">
        <w:rPr>
          <w:rFonts w:ascii="Times New Roman" w:hAnsi="Times New Roman" w:cs="Times New Roman"/>
          <w:bCs/>
          <w:color w:val="002060"/>
        </w:rPr>
        <w:t xml:space="preserve"> </w:t>
      </w:r>
    </w:p>
    <w:p w14:paraId="79B927C1" w14:textId="77777777" w:rsidR="00E41471" w:rsidRPr="000F5285" w:rsidRDefault="00E41471" w:rsidP="00E41471">
      <w:pPr>
        <w:pStyle w:val="Pa1"/>
        <w:spacing w:line="240" w:lineRule="auto"/>
        <w:rPr>
          <w:rFonts w:ascii="Times New Roman" w:hAnsi="Times New Roman" w:cs="Times New Roman"/>
          <w:bCs/>
          <w:color w:val="002060"/>
        </w:rPr>
      </w:pPr>
    </w:p>
    <w:p w14:paraId="6AB17675" w14:textId="4F37161E" w:rsidR="00624032" w:rsidRPr="000F5285" w:rsidRDefault="00624032" w:rsidP="00E41471">
      <w:pPr>
        <w:pStyle w:val="Pa1"/>
        <w:spacing w:line="240" w:lineRule="auto"/>
        <w:rPr>
          <w:rFonts w:ascii="Times New Roman" w:hAnsi="Times New Roman" w:cs="Times New Roman"/>
          <w:bCs/>
          <w:color w:val="002060"/>
        </w:rPr>
      </w:pPr>
    </w:p>
    <w:p w14:paraId="36049EE5" w14:textId="0F58523F" w:rsidR="00624032" w:rsidRPr="000F5285" w:rsidRDefault="001727EC" w:rsidP="00E41471">
      <w:pPr>
        <w:pStyle w:val="ritafont"/>
        <w:shd w:val="clear" w:color="auto" w:fill="FFFFFF"/>
        <w:spacing w:before="0" w:beforeAutospacing="0" w:after="0" w:afterAutospacing="0"/>
        <w:jc w:val="both"/>
        <w:rPr>
          <w:color w:val="000000"/>
        </w:rPr>
      </w:pPr>
      <w:r w:rsidRPr="000F5285">
        <w:rPr>
          <w:b/>
          <w:bCs/>
          <w:color w:val="000000"/>
          <w:u w:val="single"/>
        </w:rPr>
        <w:t xml:space="preserve">2. </w:t>
      </w:r>
      <w:r w:rsidR="00624032" w:rsidRPr="000F5285">
        <w:rPr>
          <w:b/>
          <w:bCs/>
          <w:color w:val="000000"/>
          <w:u w:val="single"/>
        </w:rPr>
        <w:t>Standards Employed</w:t>
      </w:r>
      <w:r w:rsidR="00624032" w:rsidRPr="000F5285">
        <w:rPr>
          <w:b/>
          <w:bCs/>
          <w:color w:val="000000"/>
        </w:rPr>
        <w:t xml:space="preserve">: </w:t>
      </w:r>
    </w:p>
    <w:p w14:paraId="6A509839" w14:textId="7ED0D085" w:rsidR="00624032" w:rsidRPr="000F5285" w:rsidRDefault="00D238B2" w:rsidP="00E41471">
      <w:pPr>
        <w:widowControl/>
        <w:rPr>
          <w:rFonts w:cs="Times New Roman"/>
          <w:bCs/>
          <w:color w:val="002060"/>
          <w:szCs w:val="24"/>
        </w:rPr>
      </w:pPr>
      <w:r w:rsidRPr="000F5285">
        <w:rPr>
          <w:rFonts w:cs="Times New Roman"/>
          <w:bCs/>
          <w:color w:val="002060"/>
          <w:szCs w:val="24"/>
        </w:rPr>
        <w:t xml:space="preserve">The </w:t>
      </w:r>
      <w:r w:rsidR="00E41471" w:rsidRPr="000F5285">
        <w:rPr>
          <w:rFonts w:cs="Times New Roman"/>
          <w:bCs/>
          <w:color w:val="002060"/>
          <w:szCs w:val="24"/>
        </w:rPr>
        <w:t>NCFO is administered as</w:t>
      </w:r>
      <w:r w:rsidRPr="000F5285">
        <w:rPr>
          <w:rFonts w:cs="Times New Roman"/>
          <w:bCs/>
          <w:color w:val="002060"/>
          <w:szCs w:val="24"/>
        </w:rPr>
        <w:t xml:space="preserve"> a mail-out, mail</w:t>
      </w:r>
      <w:r w:rsidR="007D37A7" w:rsidRPr="000F5285">
        <w:rPr>
          <w:rFonts w:cs="Times New Roman"/>
          <w:bCs/>
          <w:color w:val="002060"/>
          <w:szCs w:val="24"/>
        </w:rPr>
        <w:t xml:space="preserve">-back </w:t>
      </w:r>
      <w:r w:rsidR="00F031CA" w:rsidRPr="000F5285">
        <w:rPr>
          <w:rFonts w:cs="Times New Roman"/>
          <w:bCs/>
          <w:color w:val="002060"/>
          <w:szCs w:val="24"/>
        </w:rPr>
        <w:t>analog</w:t>
      </w:r>
      <w:r w:rsidR="007D37A7" w:rsidRPr="000F5285">
        <w:rPr>
          <w:rFonts w:cs="Times New Roman"/>
          <w:bCs/>
          <w:color w:val="002060"/>
          <w:szCs w:val="24"/>
        </w:rPr>
        <w:t xml:space="preserve"> collection</w:t>
      </w:r>
      <w:r w:rsidR="00DD5F52" w:rsidRPr="000F5285">
        <w:rPr>
          <w:rFonts w:cs="Times New Roman"/>
          <w:bCs/>
          <w:color w:val="002060"/>
          <w:szCs w:val="24"/>
        </w:rPr>
        <w:t xml:space="preserve"> that is manually keyed into Microsoft Access and exported into Microsoft Excel for public release</w:t>
      </w:r>
      <w:r w:rsidR="007D37A7" w:rsidRPr="000F5285">
        <w:rPr>
          <w:rFonts w:cs="Times New Roman"/>
          <w:bCs/>
          <w:color w:val="002060"/>
          <w:szCs w:val="24"/>
        </w:rPr>
        <w:t>.</w:t>
      </w:r>
      <w:r w:rsidR="009D1D2C">
        <w:rPr>
          <w:rFonts w:cs="Times New Roman"/>
          <w:bCs/>
          <w:color w:val="002060"/>
          <w:szCs w:val="24"/>
        </w:rPr>
        <w:t xml:space="preserve"> </w:t>
      </w:r>
      <w:r w:rsidR="00DD5F52" w:rsidRPr="000F5285">
        <w:rPr>
          <w:rFonts w:cs="Times New Roman"/>
          <w:bCs/>
          <w:color w:val="002060"/>
          <w:szCs w:val="24"/>
        </w:rPr>
        <w:t xml:space="preserve">The data is also released to </w:t>
      </w:r>
      <w:r w:rsidR="009D1D2C">
        <w:rPr>
          <w:rFonts w:cs="Times New Roman"/>
          <w:bCs/>
          <w:color w:val="002060"/>
          <w:szCs w:val="24"/>
        </w:rPr>
        <w:t>the public in a Socrata visualization web interface</w:t>
      </w:r>
      <w:r w:rsidR="00DD5F52" w:rsidRPr="000F5285">
        <w:rPr>
          <w:rFonts w:cs="Times New Roman"/>
          <w:bCs/>
          <w:color w:val="002060"/>
          <w:szCs w:val="24"/>
        </w:rPr>
        <w:t>.</w:t>
      </w:r>
      <w:r w:rsidR="007D37A7" w:rsidRPr="000F5285">
        <w:rPr>
          <w:rFonts w:cs="Times New Roman"/>
          <w:bCs/>
          <w:color w:val="002060"/>
          <w:szCs w:val="24"/>
        </w:rPr>
        <w:t xml:space="preserve"> </w:t>
      </w:r>
      <w:r w:rsidR="00DD5F52" w:rsidRPr="000F5285">
        <w:rPr>
          <w:rFonts w:cs="Times New Roman"/>
          <w:bCs/>
          <w:color w:val="002060"/>
          <w:szCs w:val="24"/>
        </w:rPr>
        <w:t>Both Microsoft Excel and Socrata are proprietary softwares. Microsoft Excel is used for its wide-spread use and ability to be easily imported into statistical softwares for data analysis.</w:t>
      </w:r>
      <w:r w:rsidR="00331C20" w:rsidRPr="000F5285">
        <w:rPr>
          <w:rFonts w:cs="Times New Roman"/>
          <w:bCs/>
          <w:color w:val="002060"/>
          <w:szCs w:val="24"/>
        </w:rPr>
        <w:t xml:space="preserve"> There are also a number of open source spreadsheet programs available for viewing the data.</w:t>
      </w:r>
      <w:r w:rsidR="009D1D2C">
        <w:rPr>
          <w:rFonts w:cs="Times New Roman"/>
          <w:bCs/>
          <w:color w:val="002060"/>
          <w:szCs w:val="24"/>
        </w:rPr>
        <w:t xml:space="preserve"> </w:t>
      </w:r>
      <w:r w:rsidR="00DD5F52" w:rsidRPr="000F5285">
        <w:rPr>
          <w:rFonts w:cs="Times New Roman"/>
          <w:bCs/>
          <w:color w:val="002060"/>
          <w:szCs w:val="24"/>
        </w:rPr>
        <w:t xml:space="preserve">The data is stored in Socrata for </w:t>
      </w:r>
      <w:r w:rsidR="00B05337" w:rsidRPr="000F5285">
        <w:rPr>
          <w:rFonts w:cs="Times New Roman"/>
          <w:bCs/>
          <w:color w:val="002060"/>
          <w:szCs w:val="24"/>
        </w:rPr>
        <w:t xml:space="preserve">the public’s </w:t>
      </w:r>
      <w:r w:rsidR="00DD5F52" w:rsidRPr="000F5285">
        <w:rPr>
          <w:rFonts w:cs="Times New Roman"/>
          <w:bCs/>
          <w:color w:val="002060"/>
          <w:szCs w:val="24"/>
        </w:rPr>
        <w:t>ease of filteri</w:t>
      </w:r>
      <w:r w:rsidR="00B05337" w:rsidRPr="000F5285">
        <w:rPr>
          <w:rFonts w:cs="Times New Roman"/>
          <w:bCs/>
          <w:color w:val="002060"/>
          <w:szCs w:val="24"/>
        </w:rPr>
        <w:t>ng</w:t>
      </w:r>
      <w:r w:rsidR="006966A5" w:rsidRPr="000F5285">
        <w:rPr>
          <w:rFonts w:cs="Times New Roman"/>
          <w:bCs/>
          <w:color w:val="002060"/>
          <w:szCs w:val="24"/>
        </w:rPr>
        <w:t>, analyzing</w:t>
      </w:r>
      <w:r w:rsidR="00B05337" w:rsidRPr="000F5285">
        <w:rPr>
          <w:rFonts w:cs="Times New Roman"/>
          <w:bCs/>
          <w:color w:val="002060"/>
          <w:szCs w:val="24"/>
        </w:rPr>
        <w:t xml:space="preserve"> and visualizing the data from a single dataset. </w:t>
      </w:r>
      <w:r w:rsidR="00331C20" w:rsidRPr="000F5285">
        <w:rPr>
          <w:rFonts w:cs="Times New Roman"/>
          <w:bCs/>
          <w:color w:val="002060"/>
          <w:szCs w:val="24"/>
        </w:rPr>
        <w:t>The dataset can be downloaded by users from Socrata in a number of file formats, including some open formats, for use in other visualization tools.</w:t>
      </w:r>
      <w:r w:rsidR="00B05337" w:rsidRPr="000F5285">
        <w:rPr>
          <w:rFonts w:cs="Times New Roman"/>
          <w:bCs/>
          <w:color w:val="002060"/>
          <w:szCs w:val="24"/>
        </w:rPr>
        <w:t xml:space="preserve"> </w:t>
      </w:r>
      <w:r w:rsidR="0036189D" w:rsidRPr="000F5285">
        <w:rPr>
          <w:rFonts w:cs="Times New Roman"/>
          <w:bCs/>
          <w:color w:val="002060"/>
          <w:szCs w:val="24"/>
        </w:rPr>
        <w:t>A data dictionary is available on the website to specifically define each variable in the dataset</w:t>
      </w:r>
      <w:r w:rsidR="00EF7F14" w:rsidRPr="000F5285">
        <w:rPr>
          <w:rFonts w:cs="Times New Roman"/>
          <w:bCs/>
          <w:color w:val="002060"/>
          <w:szCs w:val="24"/>
        </w:rPr>
        <w:t>.</w:t>
      </w:r>
      <w:r w:rsidR="00F031CA" w:rsidRPr="000F5285">
        <w:rPr>
          <w:rFonts w:cs="Times New Roman"/>
          <w:bCs/>
          <w:color w:val="002060"/>
          <w:szCs w:val="24"/>
        </w:rPr>
        <w:t xml:space="preserve"> The data dictionary will also be available in a plain text file for easy machine access.</w:t>
      </w:r>
      <w:r w:rsidR="009D1D2C">
        <w:rPr>
          <w:rFonts w:cs="Times New Roman"/>
          <w:bCs/>
          <w:color w:val="002060"/>
          <w:szCs w:val="24"/>
        </w:rPr>
        <w:t xml:space="preserve"> </w:t>
      </w:r>
      <w:r w:rsidR="007A4E23" w:rsidRPr="000F5285">
        <w:rPr>
          <w:rFonts w:cs="Times New Roman"/>
          <w:bCs/>
          <w:color w:val="002060"/>
          <w:szCs w:val="24"/>
        </w:rPr>
        <w:t>A</w:t>
      </w:r>
      <w:r w:rsidR="00331C20" w:rsidRPr="000F5285">
        <w:rPr>
          <w:rFonts w:cs="Times New Roman"/>
          <w:bCs/>
          <w:color w:val="002060"/>
          <w:szCs w:val="24"/>
        </w:rPr>
        <w:t xml:space="preserve"> Project Open Data .json </w:t>
      </w:r>
      <w:r w:rsidR="00EF7F14" w:rsidRPr="000F5285">
        <w:rPr>
          <w:rFonts w:cs="Times New Roman"/>
          <w:bCs/>
          <w:color w:val="002060"/>
          <w:szCs w:val="24"/>
        </w:rPr>
        <w:t>metadata</w:t>
      </w:r>
      <w:r w:rsidR="00331C20" w:rsidRPr="000F5285">
        <w:rPr>
          <w:rFonts w:cs="Times New Roman"/>
          <w:bCs/>
          <w:color w:val="002060"/>
          <w:szCs w:val="24"/>
        </w:rPr>
        <w:t xml:space="preserve"> file will accompany the data files.</w:t>
      </w:r>
    </w:p>
    <w:p w14:paraId="1D1786FD" w14:textId="2AA268AF" w:rsidR="00E41471" w:rsidRPr="000F5285" w:rsidRDefault="00E41471" w:rsidP="00E41471">
      <w:pPr>
        <w:widowControl/>
        <w:rPr>
          <w:rFonts w:cs="Times New Roman"/>
          <w:bCs/>
          <w:color w:val="002060"/>
          <w:szCs w:val="24"/>
        </w:rPr>
      </w:pPr>
    </w:p>
    <w:p w14:paraId="3396D412" w14:textId="77777777" w:rsidR="00E41471" w:rsidRPr="000F5285" w:rsidRDefault="00E41471" w:rsidP="00E41471">
      <w:pPr>
        <w:widowControl/>
        <w:rPr>
          <w:rFonts w:cs="Times New Roman"/>
          <w:bCs/>
          <w:color w:val="002060"/>
          <w:szCs w:val="24"/>
        </w:rPr>
      </w:pPr>
    </w:p>
    <w:p w14:paraId="3EE4E39B" w14:textId="3A8EC920" w:rsidR="00624032" w:rsidRPr="000F5285" w:rsidRDefault="001727EC" w:rsidP="00E41471">
      <w:pPr>
        <w:pStyle w:val="ritafont"/>
        <w:shd w:val="clear" w:color="auto" w:fill="FFFFFF"/>
        <w:spacing w:before="0" w:beforeAutospacing="0" w:after="0" w:afterAutospacing="0"/>
        <w:jc w:val="both"/>
        <w:rPr>
          <w:color w:val="000000"/>
        </w:rPr>
      </w:pPr>
      <w:r w:rsidRPr="000F5285">
        <w:rPr>
          <w:b/>
          <w:bCs/>
          <w:color w:val="000000"/>
          <w:u w:val="single"/>
        </w:rPr>
        <w:t xml:space="preserve">3. </w:t>
      </w:r>
      <w:r w:rsidR="00624032" w:rsidRPr="000F5285">
        <w:rPr>
          <w:b/>
          <w:bCs/>
          <w:color w:val="000000"/>
          <w:u w:val="single"/>
        </w:rPr>
        <w:t>Access Policies</w:t>
      </w:r>
      <w:r w:rsidR="00624032" w:rsidRPr="000F5285">
        <w:rPr>
          <w:b/>
          <w:bCs/>
          <w:color w:val="000000"/>
        </w:rPr>
        <w:t xml:space="preserve">: </w:t>
      </w:r>
    </w:p>
    <w:p w14:paraId="6DFC7CC2" w14:textId="428918D5" w:rsidR="00624032" w:rsidRPr="000F5285" w:rsidRDefault="00C80839" w:rsidP="00E41471">
      <w:pPr>
        <w:widowControl/>
        <w:rPr>
          <w:rFonts w:cs="Times New Roman"/>
          <w:bCs/>
          <w:color w:val="002060"/>
          <w:szCs w:val="24"/>
        </w:rPr>
      </w:pPr>
      <w:r w:rsidRPr="000F5285">
        <w:rPr>
          <w:rFonts w:cs="Times New Roman"/>
          <w:bCs/>
          <w:color w:val="002060"/>
          <w:szCs w:val="24"/>
        </w:rPr>
        <w:t xml:space="preserve">Access to this data is </w:t>
      </w:r>
      <w:r w:rsidR="00136749" w:rsidRPr="000F5285">
        <w:rPr>
          <w:rFonts w:cs="Times New Roman"/>
          <w:bCs/>
          <w:color w:val="002060"/>
          <w:szCs w:val="24"/>
        </w:rPr>
        <w:t xml:space="preserve">limited </w:t>
      </w:r>
      <w:r w:rsidRPr="000F5285">
        <w:rPr>
          <w:rFonts w:cs="Times New Roman"/>
          <w:bCs/>
          <w:color w:val="002060"/>
          <w:szCs w:val="24"/>
        </w:rPr>
        <w:t xml:space="preserve">to two (2) </w:t>
      </w:r>
      <w:r w:rsidR="00136749" w:rsidRPr="000F5285">
        <w:rPr>
          <w:rFonts w:cs="Times New Roman"/>
          <w:bCs/>
          <w:color w:val="002060"/>
          <w:szCs w:val="24"/>
        </w:rPr>
        <w:t>members of the data creation team.</w:t>
      </w:r>
      <w:r w:rsidR="009D1D2C">
        <w:rPr>
          <w:rFonts w:cs="Times New Roman"/>
          <w:bCs/>
          <w:color w:val="002060"/>
          <w:szCs w:val="24"/>
        </w:rPr>
        <w:t xml:space="preserve"> </w:t>
      </w:r>
      <w:r w:rsidR="00136749" w:rsidRPr="000F5285">
        <w:rPr>
          <w:rFonts w:cs="Times New Roman"/>
          <w:bCs/>
          <w:color w:val="002060"/>
          <w:szCs w:val="24"/>
        </w:rPr>
        <w:t>The hard copies of the da</w:t>
      </w:r>
      <w:r w:rsidR="009D1D2C">
        <w:rPr>
          <w:rFonts w:cs="Times New Roman"/>
          <w:bCs/>
          <w:color w:val="002060"/>
          <w:szCs w:val="24"/>
        </w:rPr>
        <w:t>ta are stored in a secured room,</w:t>
      </w:r>
      <w:r w:rsidR="00136749" w:rsidRPr="000F5285">
        <w:rPr>
          <w:rFonts w:cs="Times New Roman"/>
          <w:bCs/>
          <w:color w:val="002060"/>
          <w:szCs w:val="24"/>
        </w:rPr>
        <w:t xml:space="preserve"> and the electronic data is stored </w:t>
      </w:r>
      <w:r w:rsidR="00EB07E2" w:rsidRPr="000F5285">
        <w:rPr>
          <w:rFonts w:cs="Times New Roman"/>
          <w:bCs/>
          <w:color w:val="002060"/>
          <w:szCs w:val="24"/>
        </w:rPr>
        <w:t>on a secure drive</w:t>
      </w:r>
      <w:r w:rsidR="003D48E1" w:rsidRPr="000F5285">
        <w:rPr>
          <w:rFonts w:cs="Times New Roman"/>
          <w:bCs/>
          <w:color w:val="002060"/>
          <w:szCs w:val="24"/>
        </w:rPr>
        <w:t xml:space="preserve">, due to the presence of </w:t>
      </w:r>
      <w:r w:rsidR="00EB07E2" w:rsidRPr="000F5285">
        <w:rPr>
          <w:rFonts w:cs="Times New Roman"/>
          <w:bCs/>
          <w:color w:val="002060"/>
          <w:szCs w:val="24"/>
        </w:rPr>
        <w:t xml:space="preserve">business-sensitive </w:t>
      </w:r>
      <w:r w:rsidR="003D48E1" w:rsidRPr="000F5285">
        <w:rPr>
          <w:rFonts w:cs="Times New Roman"/>
          <w:bCs/>
          <w:color w:val="002060"/>
          <w:szCs w:val="24"/>
        </w:rPr>
        <w:t>data</w:t>
      </w:r>
      <w:r w:rsidR="00EB07E2" w:rsidRPr="000F5285">
        <w:rPr>
          <w:rFonts w:cs="Times New Roman"/>
          <w:bCs/>
          <w:color w:val="002060"/>
          <w:szCs w:val="24"/>
        </w:rPr>
        <w:t>.</w:t>
      </w:r>
      <w:r w:rsidR="009D1D2C">
        <w:rPr>
          <w:rFonts w:cs="Times New Roman"/>
          <w:bCs/>
          <w:color w:val="002060"/>
          <w:szCs w:val="24"/>
        </w:rPr>
        <w:t xml:space="preserve"> </w:t>
      </w:r>
      <w:r w:rsidR="003D48E1" w:rsidRPr="000F5285">
        <w:rPr>
          <w:rFonts w:cs="Times New Roman"/>
          <w:bCs/>
          <w:color w:val="002060"/>
          <w:szCs w:val="24"/>
        </w:rPr>
        <w:t>Survey r</w:t>
      </w:r>
      <w:r w:rsidR="00EB07E2" w:rsidRPr="000F5285">
        <w:rPr>
          <w:rFonts w:cs="Times New Roman"/>
          <w:bCs/>
          <w:color w:val="002060"/>
          <w:szCs w:val="24"/>
        </w:rPr>
        <w:t xml:space="preserve">espondents are able to specify data as business-sensitive </w:t>
      </w:r>
      <w:r w:rsidR="003D48E1" w:rsidRPr="000F5285">
        <w:rPr>
          <w:rFonts w:cs="Times New Roman"/>
          <w:bCs/>
          <w:color w:val="002060"/>
          <w:szCs w:val="24"/>
        </w:rPr>
        <w:t xml:space="preserve">in the survey tool. </w:t>
      </w:r>
      <w:r w:rsidR="00EB07E2" w:rsidRPr="000F5285">
        <w:rPr>
          <w:rFonts w:cs="Times New Roman"/>
          <w:bCs/>
          <w:color w:val="002060"/>
          <w:szCs w:val="24"/>
        </w:rPr>
        <w:t xml:space="preserve">The data specified as business-sensitive by the respondents is not shared with the public. </w:t>
      </w:r>
      <w:r w:rsidR="003D48E1" w:rsidRPr="000F5285">
        <w:rPr>
          <w:rFonts w:cs="Times New Roman"/>
          <w:bCs/>
          <w:color w:val="002060"/>
          <w:szCs w:val="24"/>
        </w:rPr>
        <w:t>B</w:t>
      </w:r>
      <w:r w:rsidR="00EB07E2" w:rsidRPr="000F5285">
        <w:rPr>
          <w:rFonts w:cs="Times New Roman"/>
          <w:bCs/>
          <w:color w:val="002060"/>
          <w:szCs w:val="24"/>
        </w:rPr>
        <w:t>usiness-sensitive</w:t>
      </w:r>
      <w:r w:rsidR="000549A2">
        <w:rPr>
          <w:rFonts w:cs="Times New Roman"/>
          <w:bCs/>
          <w:color w:val="002060"/>
          <w:szCs w:val="24"/>
        </w:rPr>
        <w:t xml:space="preserve"> data</w:t>
      </w:r>
      <w:r w:rsidR="00EB07E2" w:rsidRPr="000F5285">
        <w:rPr>
          <w:rFonts w:cs="Times New Roman"/>
          <w:bCs/>
          <w:color w:val="002060"/>
          <w:szCs w:val="24"/>
        </w:rPr>
        <w:t xml:space="preserve"> </w:t>
      </w:r>
      <w:r w:rsidR="003D48E1" w:rsidRPr="000F5285">
        <w:rPr>
          <w:rFonts w:cs="Times New Roman"/>
          <w:bCs/>
          <w:color w:val="002060"/>
          <w:szCs w:val="24"/>
        </w:rPr>
        <w:t>is not published, and its exclusion is noted</w:t>
      </w:r>
      <w:r w:rsidR="00EB07E2" w:rsidRPr="000F5285">
        <w:rPr>
          <w:rFonts w:cs="Times New Roman"/>
          <w:bCs/>
          <w:color w:val="002060"/>
          <w:szCs w:val="24"/>
        </w:rPr>
        <w:t>.</w:t>
      </w:r>
      <w:r w:rsidR="003D48E1" w:rsidRPr="000F5285">
        <w:rPr>
          <w:rFonts w:cs="Times New Roman"/>
          <w:bCs/>
          <w:color w:val="002060"/>
          <w:szCs w:val="24"/>
        </w:rPr>
        <w:t xml:space="preserve"> Final datasets, cleaned of business-sensitive data, </w:t>
      </w:r>
      <w:r w:rsidR="000549A2">
        <w:rPr>
          <w:rFonts w:cs="Times New Roman"/>
          <w:bCs/>
          <w:color w:val="002060"/>
          <w:szCs w:val="24"/>
        </w:rPr>
        <w:t>are</w:t>
      </w:r>
      <w:r w:rsidR="00EB07E2" w:rsidRPr="000F5285">
        <w:rPr>
          <w:rFonts w:cs="Times New Roman"/>
          <w:bCs/>
          <w:color w:val="002060"/>
          <w:szCs w:val="24"/>
        </w:rPr>
        <w:t xml:space="preserve"> shared </w:t>
      </w:r>
      <w:r w:rsidR="003D48E1" w:rsidRPr="000F5285">
        <w:rPr>
          <w:rFonts w:cs="Times New Roman"/>
          <w:bCs/>
          <w:color w:val="002060"/>
          <w:szCs w:val="24"/>
        </w:rPr>
        <w:t xml:space="preserve">with the public </w:t>
      </w:r>
      <w:r w:rsidR="00EB07E2" w:rsidRPr="000F5285">
        <w:rPr>
          <w:rFonts w:cs="Times New Roman"/>
          <w:bCs/>
          <w:color w:val="002060"/>
          <w:szCs w:val="24"/>
        </w:rPr>
        <w:t>via</w:t>
      </w:r>
      <w:r w:rsidR="003D48E1" w:rsidRPr="000F5285">
        <w:rPr>
          <w:rFonts w:cs="Times New Roman"/>
          <w:bCs/>
          <w:color w:val="002060"/>
          <w:szCs w:val="24"/>
        </w:rPr>
        <w:t xml:space="preserve"> DOT’s </w:t>
      </w:r>
      <w:r w:rsidR="00EB07E2" w:rsidRPr="000F5285">
        <w:rPr>
          <w:rFonts w:cs="Times New Roman"/>
          <w:bCs/>
          <w:color w:val="002060"/>
          <w:szCs w:val="24"/>
        </w:rPr>
        <w:t>Socrata</w:t>
      </w:r>
      <w:r w:rsidR="003D48E1" w:rsidRPr="000F5285">
        <w:rPr>
          <w:rFonts w:cs="Times New Roman"/>
          <w:bCs/>
          <w:color w:val="002060"/>
          <w:szCs w:val="24"/>
        </w:rPr>
        <w:t xml:space="preserve"> web interface,</w:t>
      </w:r>
      <w:r w:rsidR="00EB07E2" w:rsidRPr="000F5285">
        <w:rPr>
          <w:rFonts w:cs="Times New Roman"/>
          <w:bCs/>
          <w:color w:val="002060"/>
          <w:szCs w:val="24"/>
        </w:rPr>
        <w:t xml:space="preserve"> and </w:t>
      </w:r>
      <w:r w:rsidR="003D48E1" w:rsidRPr="000F5285">
        <w:rPr>
          <w:rFonts w:cs="Times New Roman"/>
          <w:bCs/>
          <w:color w:val="002060"/>
          <w:szCs w:val="24"/>
        </w:rPr>
        <w:t xml:space="preserve">via </w:t>
      </w:r>
      <w:r w:rsidR="00EB07E2" w:rsidRPr="000F5285">
        <w:rPr>
          <w:rFonts w:cs="Times New Roman"/>
          <w:bCs/>
          <w:color w:val="002060"/>
          <w:szCs w:val="24"/>
        </w:rPr>
        <w:t>Microsoft Excel spreadsheets</w:t>
      </w:r>
      <w:r w:rsidR="003D48E1" w:rsidRPr="000F5285">
        <w:rPr>
          <w:rFonts w:cs="Times New Roman"/>
          <w:bCs/>
          <w:color w:val="002060"/>
          <w:szCs w:val="24"/>
        </w:rPr>
        <w:t xml:space="preserve"> accessible from</w:t>
      </w:r>
      <w:r w:rsidR="00EB07E2" w:rsidRPr="000F5285">
        <w:rPr>
          <w:rFonts w:cs="Times New Roman"/>
          <w:bCs/>
          <w:color w:val="002060"/>
          <w:szCs w:val="24"/>
        </w:rPr>
        <w:t xml:space="preserve"> the BTS website</w:t>
      </w:r>
      <w:r w:rsidR="000549A2">
        <w:rPr>
          <w:rFonts w:cs="Times New Roman"/>
          <w:bCs/>
          <w:color w:val="002060"/>
          <w:szCs w:val="24"/>
        </w:rPr>
        <w:t>, or the National Transportation Library repository</w:t>
      </w:r>
      <w:r w:rsidR="00EB07E2" w:rsidRPr="000F5285">
        <w:rPr>
          <w:rFonts w:cs="Times New Roman"/>
          <w:bCs/>
          <w:color w:val="002060"/>
          <w:szCs w:val="24"/>
        </w:rPr>
        <w:t xml:space="preserve">. </w:t>
      </w:r>
      <w:r w:rsidR="003D48E1" w:rsidRPr="000F5285">
        <w:rPr>
          <w:rFonts w:cs="Times New Roman"/>
          <w:bCs/>
          <w:color w:val="002060"/>
          <w:szCs w:val="24"/>
        </w:rPr>
        <w:t xml:space="preserve">Data files that have had business-sensitive responses removed contain no other </w:t>
      </w:r>
      <w:r w:rsidR="00EB07E2" w:rsidRPr="000F5285">
        <w:rPr>
          <w:rFonts w:cs="Times New Roman"/>
          <w:bCs/>
          <w:color w:val="002060"/>
          <w:szCs w:val="24"/>
        </w:rPr>
        <w:t xml:space="preserve">security concerns for </w:t>
      </w:r>
      <w:r w:rsidR="003D48E1" w:rsidRPr="000F5285">
        <w:rPr>
          <w:rFonts w:cs="Times New Roman"/>
          <w:bCs/>
          <w:color w:val="002060"/>
          <w:szCs w:val="24"/>
        </w:rPr>
        <w:t>public access.</w:t>
      </w:r>
      <w:r w:rsidR="009D1D2C">
        <w:rPr>
          <w:rFonts w:cs="Times New Roman"/>
          <w:bCs/>
          <w:color w:val="002060"/>
          <w:szCs w:val="24"/>
        </w:rPr>
        <w:t xml:space="preserve"> </w:t>
      </w:r>
    </w:p>
    <w:p w14:paraId="0A4B1B50" w14:textId="3C528FDB" w:rsidR="00BA4347" w:rsidRPr="000F5285" w:rsidRDefault="00BA4347" w:rsidP="00E41471">
      <w:pPr>
        <w:widowControl/>
        <w:jc w:val="both"/>
        <w:rPr>
          <w:rFonts w:eastAsia="Times New Roman" w:cs="Times New Roman"/>
          <w:bCs/>
          <w:color w:val="000000"/>
          <w:szCs w:val="24"/>
        </w:rPr>
      </w:pPr>
    </w:p>
    <w:p w14:paraId="46658BD1" w14:textId="77777777" w:rsidR="00E41471" w:rsidRPr="000F5285" w:rsidRDefault="00E41471" w:rsidP="00E41471">
      <w:pPr>
        <w:widowControl/>
        <w:jc w:val="both"/>
        <w:rPr>
          <w:rFonts w:eastAsia="Times New Roman" w:cs="Times New Roman"/>
          <w:bCs/>
          <w:color w:val="000000"/>
          <w:szCs w:val="24"/>
        </w:rPr>
      </w:pPr>
    </w:p>
    <w:p w14:paraId="3E0D514F" w14:textId="77777777" w:rsidR="00E41471" w:rsidRPr="000F5285" w:rsidRDefault="00E41471" w:rsidP="00E41471">
      <w:pPr>
        <w:pStyle w:val="ritafont"/>
        <w:shd w:val="clear" w:color="auto" w:fill="FFFFFF"/>
        <w:ind w:left="150" w:right="75"/>
        <w:jc w:val="both"/>
        <w:rPr>
          <w:b/>
          <w:bCs/>
          <w:color w:val="000000"/>
          <w:u w:val="single"/>
        </w:rPr>
      </w:pPr>
    </w:p>
    <w:p w14:paraId="43C800F8" w14:textId="7972A412" w:rsidR="00624032" w:rsidRPr="000F5285" w:rsidRDefault="001727EC" w:rsidP="00E41471">
      <w:pPr>
        <w:pStyle w:val="ritafont"/>
        <w:shd w:val="clear" w:color="auto" w:fill="FFFFFF"/>
        <w:spacing w:before="0" w:beforeAutospacing="0" w:after="0" w:afterAutospacing="0"/>
        <w:jc w:val="both"/>
        <w:rPr>
          <w:color w:val="000000"/>
        </w:rPr>
      </w:pPr>
      <w:r w:rsidRPr="000F5285">
        <w:rPr>
          <w:b/>
          <w:bCs/>
          <w:color w:val="000000"/>
          <w:u w:val="single"/>
        </w:rPr>
        <w:t xml:space="preserve">4. </w:t>
      </w:r>
      <w:r w:rsidR="00624032" w:rsidRPr="000F5285">
        <w:rPr>
          <w:b/>
          <w:bCs/>
          <w:color w:val="000000"/>
          <w:u w:val="single"/>
        </w:rPr>
        <w:t>Re-Use, Redistribution, and Derivative Products Policies</w:t>
      </w:r>
      <w:r w:rsidR="00624032" w:rsidRPr="000F5285">
        <w:rPr>
          <w:b/>
          <w:bCs/>
          <w:color w:val="000000"/>
        </w:rPr>
        <w:t xml:space="preserve">: </w:t>
      </w:r>
    </w:p>
    <w:p w14:paraId="25455164" w14:textId="69BBA571" w:rsidR="0000233D" w:rsidRPr="000F5285" w:rsidRDefault="00EF62CD" w:rsidP="00E41471">
      <w:pPr>
        <w:widowControl/>
        <w:rPr>
          <w:rFonts w:cs="Times New Roman"/>
          <w:bCs/>
          <w:color w:val="002060"/>
          <w:szCs w:val="24"/>
        </w:rPr>
      </w:pPr>
      <w:r w:rsidRPr="000F5285">
        <w:rPr>
          <w:rFonts w:cs="Times New Roman"/>
          <w:bCs/>
          <w:color w:val="002060"/>
          <w:szCs w:val="24"/>
        </w:rPr>
        <w:t>The NCFO team lead (currently, Janine McFadden)</w:t>
      </w:r>
      <w:r w:rsidR="00635F58" w:rsidRPr="000F5285">
        <w:rPr>
          <w:rFonts w:cs="Times New Roman"/>
          <w:bCs/>
          <w:color w:val="002060"/>
          <w:szCs w:val="24"/>
        </w:rPr>
        <w:t xml:space="preserve"> and </w:t>
      </w:r>
      <w:r w:rsidRPr="000F5285">
        <w:rPr>
          <w:rFonts w:cs="Times New Roman"/>
          <w:bCs/>
          <w:color w:val="002060"/>
          <w:szCs w:val="24"/>
        </w:rPr>
        <w:t>Office of Survey Programs, Office Director (Joy Sharp)</w:t>
      </w:r>
      <w:r w:rsidR="00635F58" w:rsidRPr="000F5285">
        <w:rPr>
          <w:rFonts w:cs="Times New Roman"/>
          <w:bCs/>
          <w:color w:val="002060"/>
          <w:szCs w:val="24"/>
        </w:rPr>
        <w:t xml:space="preserve"> are the only team members with the rights to manage the data</w:t>
      </w:r>
      <w:r w:rsidRPr="000F5285">
        <w:rPr>
          <w:rFonts w:cs="Times New Roman"/>
          <w:bCs/>
          <w:color w:val="002060"/>
          <w:szCs w:val="24"/>
        </w:rPr>
        <w:t xml:space="preserve">. </w:t>
      </w:r>
      <w:r w:rsidR="00635F58" w:rsidRPr="000F5285">
        <w:rPr>
          <w:rFonts w:cs="Times New Roman"/>
          <w:bCs/>
          <w:color w:val="002060"/>
          <w:szCs w:val="24"/>
        </w:rPr>
        <w:t>As cited by the FAST Act,</w:t>
      </w:r>
      <w:r w:rsidRPr="000F5285">
        <w:rPr>
          <w:rFonts w:cs="Times New Roman"/>
          <w:bCs/>
          <w:color w:val="002060"/>
          <w:szCs w:val="24"/>
        </w:rPr>
        <w:t xml:space="preserve"> </w:t>
      </w:r>
      <w:r w:rsidR="00635F58" w:rsidRPr="000F5285">
        <w:rPr>
          <w:rFonts w:cs="Times New Roman"/>
          <w:bCs/>
          <w:color w:val="002060"/>
          <w:szCs w:val="24"/>
        </w:rPr>
        <w:t>t</w:t>
      </w:r>
      <w:r w:rsidRPr="000F5285">
        <w:rPr>
          <w:rFonts w:cs="Times New Roman"/>
          <w:bCs/>
          <w:color w:val="002060"/>
          <w:szCs w:val="24"/>
        </w:rPr>
        <w:t xml:space="preserve">he data will be sent to the Federal Highways Administration (FHWA) for use in calculating Ferry Fund allocations. </w:t>
      </w:r>
      <w:r w:rsidR="0000233D" w:rsidRPr="000F5285">
        <w:rPr>
          <w:rFonts w:cs="Times New Roman"/>
          <w:bCs/>
          <w:color w:val="002060"/>
          <w:szCs w:val="24"/>
        </w:rPr>
        <w:t>The final dataset is in the public domain and has no copyright restrictions. The dataset will also be preserved in the NTL repository, where it will remain under public domain. The data are under public domain and free for reuse, redistribution, and derivative products.</w:t>
      </w:r>
      <w:r w:rsidRPr="000F5285">
        <w:rPr>
          <w:rFonts w:cs="Times New Roman"/>
          <w:bCs/>
          <w:color w:val="002060"/>
          <w:szCs w:val="24"/>
        </w:rPr>
        <w:t xml:space="preserve"> </w:t>
      </w:r>
    </w:p>
    <w:p w14:paraId="72143DFC" w14:textId="77777777" w:rsidR="0000233D" w:rsidRPr="000F5285" w:rsidRDefault="0000233D" w:rsidP="00E41471">
      <w:pPr>
        <w:widowControl/>
        <w:rPr>
          <w:rFonts w:cs="Times New Roman"/>
          <w:bCs/>
          <w:color w:val="002060"/>
          <w:szCs w:val="24"/>
        </w:rPr>
      </w:pPr>
    </w:p>
    <w:p w14:paraId="0E52FD5E" w14:textId="4D97A2B8" w:rsidR="00624032" w:rsidRPr="000F5285" w:rsidRDefault="00624032" w:rsidP="00E41471">
      <w:pPr>
        <w:rPr>
          <w:rFonts w:cs="Times New Roman"/>
          <w:szCs w:val="24"/>
        </w:rPr>
      </w:pPr>
    </w:p>
    <w:p w14:paraId="4CA3D0E8" w14:textId="77777777" w:rsidR="0000233D" w:rsidRPr="000F5285" w:rsidRDefault="0000233D" w:rsidP="0000233D">
      <w:pPr>
        <w:spacing w:after="120"/>
        <w:rPr>
          <w:rFonts w:cs="Times New Roman"/>
          <w:i/>
          <w:color w:val="7030A0"/>
          <w:szCs w:val="24"/>
        </w:rPr>
      </w:pPr>
      <w:r w:rsidRPr="000F5285">
        <w:rPr>
          <w:rFonts w:cs="Times New Roman"/>
          <w:b/>
          <w:bCs/>
          <w:color w:val="000000"/>
          <w:szCs w:val="24"/>
          <w:u w:val="single"/>
        </w:rPr>
        <w:t>5. Archiving and Preservation Plans</w:t>
      </w:r>
      <w:r w:rsidRPr="000F5285">
        <w:rPr>
          <w:rFonts w:cs="Times New Roman"/>
          <w:b/>
          <w:bCs/>
          <w:color w:val="000000"/>
          <w:szCs w:val="24"/>
        </w:rPr>
        <w:t>:</w:t>
      </w:r>
    </w:p>
    <w:p w14:paraId="439223EE" w14:textId="4241CE5D" w:rsidR="0000233D" w:rsidRPr="000F5285" w:rsidRDefault="0000233D" w:rsidP="0000233D">
      <w:pPr>
        <w:rPr>
          <w:rFonts w:cs="Times New Roman"/>
          <w:color w:val="000000"/>
          <w:szCs w:val="24"/>
        </w:rPr>
      </w:pPr>
      <w:r w:rsidRPr="000F5285">
        <w:rPr>
          <w:rFonts w:cs="Times New Roman"/>
          <w:color w:val="000000"/>
          <w:szCs w:val="24"/>
        </w:rPr>
        <w:t>The dataset will be archived in the National Transportation Library Repository and Open Science Access Portal (ROSA P). The dataset will be updated in ROSA P within 30 days of each update. Prior to archiving, the data are stored on the secured BTS networks and drives, which are backed up nightly. The US DOT systems are secured from outside user</w:t>
      </w:r>
      <w:r w:rsidR="000549A2">
        <w:rPr>
          <w:rFonts w:cs="Times New Roman"/>
          <w:color w:val="000000"/>
          <w:szCs w:val="24"/>
        </w:rPr>
        <w:t>s</w:t>
      </w:r>
      <w:r w:rsidRPr="000F5285">
        <w:rPr>
          <w:rFonts w:cs="Times New Roman"/>
          <w:color w:val="000000"/>
          <w:szCs w:val="24"/>
        </w:rPr>
        <w:t xml:space="preserve"> and backed up daily. </w:t>
      </w:r>
    </w:p>
    <w:p w14:paraId="58793E85" w14:textId="77777777" w:rsidR="0000233D" w:rsidRPr="000F5285" w:rsidRDefault="0000233D" w:rsidP="0000233D">
      <w:pPr>
        <w:rPr>
          <w:rFonts w:cs="Times New Roman"/>
          <w:color w:val="000000"/>
          <w:szCs w:val="24"/>
        </w:rPr>
      </w:pPr>
    </w:p>
    <w:p w14:paraId="3E606515" w14:textId="5C6EF9CE" w:rsidR="0000233D" w:rsidRPr="000F5285" w:rsidRDefault="0000233D" w:rsidP="0000233D">
      <w:pPr>
        <w:rPr>
          <w:rFonts w:cs="Times New Roman"/>
          <w:color w:val="000000"/>
          <w:szCs w:val="24"/>
        </w:rPr>
      </w:pPr>
      <w:r w:rsidRPr="000F5285">
        <w:rPr>
          <w:rFonts w:cs="Times New Roman"/>
          <w:color w:val="000000"/>
          <w:szCs w:val="24"/>
        </w:rPr>
        <w:t xml:space="preserve">Files in ROSA P are backed up </w:t>
      </w:r>
      <w:r w:rsidR="000549A2">
        <w:rPr>
          <w:rFonts w:cs="Times New Roman"/>
          <w:color w:val="000000"/>
          <w:szCs w:val="24"/>
        </w:rPr>
        <w:t>in NTL drives at US DOT, daily</w:t>
      </w:r>
      <w:r w:rsidRPr="000F5285">
        <w:rPr>
          <w:rFonts w:cs="Times New Roman"/>
          <w:color w:val="000000"/>
          <w:szCs w:val="24"/>
        </w:rPr>
        <w:t xml:space="preserve">; at the Centers for Disease Control, the repository managing facility, daily; and in Amazon Web Service Cloud servers in Virginia and Oregon daily. </w:t>
      </w:r>
    </w:p>
    <w:p w14:paraId="1312BEA2" w14:textId="77777777" w:rsidR="0000233D" w:rsidRPr="000F5285" w:rsidRDefault="0000233D" w:rsidP="0000233D">
      <w:pPr>
        <w:rPr>
          <w:rFonts w:cs="Times New Roman"/>
          <w:color w:val="000000"/>
          <w:szCs w:val="24"/>
        </w:rPr>
      </w:pPr>
    </w:p>
    <w:p w14:paraId="512804D3" w14:textId="77777777" w:rsidR="0000233D" w:rsidRPr="000F5285" w:rsidRDefault="0000233D" w:rsidP="0000233D">
      <w:pPr>
        <w:rPr>
          <w:rFonts w:cs="Times New Roman"/>
          <w:szCs w:val="24"/>
        </w:rPr>
      </w:pPr>
      <w:r w:rsidRPr="000F5285">
        <w:rPr>
          <w:rFonts w:cs="Times New Roman"/>
          <w:szCs w:val="24"/>
        </w:rPr>
        <w:t>The dataset will be retained in perpetuity.</w:t>
      </w:r>
    </w:p>
    <w:p w14:paraId="074DE06F" w14:textId="77777777" w:rsidR="0000233D" w:rsidRPr="000F5285" w:rsidRDefault="0000233D" w:rsidP="0000233D">
      <w:pPr>
        <w:rPr>
          <w:rFonts w:cs="Times New Roman"/>
          <w:szCs w:val="24"/>
        </w:rPr>
      </w:pPr>
    </w:p>
    <w:p w14:paraId="51A7A444" w14:textId="6FA36E15" w:rsidR="0000233D" w:rsidRPr="000F5285" w:rsidRDefault="0000233D" w:rsidP="0000233D">
      <w:pPr>
        <w:rPr>
          <w:rFonts w:cs="Times New Roman"/>
          <w:color w:val="000000"/>
          <w:szCs w:val="24"/>
        </w:rPr>
      </w:pPr>
      <w:r w:rsidRPr="000F5285">
        <w:rPr>
          <w:rFonts w:cs="Times New Roman"/>
          <w:color w:val="000000"/>
          <w:szCs w:val="24"/>
        </w:rPr>
        <w:t>NTL staff will mint persistent Digital Object Identifiers (DOIs) for each dataset stored in ROSA P. These DOIs will be associated with dataset documentation as soon as they become available for use.</w:t>
      </w:r>
    </w:p>
    <w:p w14:paraId="2755A969" w14:textId="77777777" w:rsidR="0000233D" w:rsidRPr="000F5285" w:rsidRDefault="0000233D" w:rsidP="0000233D">
      <w:pPr>
        <w:rPr>
          <w:rFonts w:cs="Times New Roman"/>
          <w:color w:val="000000"/>
          <w:szCs w:val="24"/>
        </w:rPr>
      </w:pPr>
    </w:p>
    <w:p w14:paraId="1C50D96B" w14:textId="77777777" w:rsidR="0000233D" w:rsidRPr="000F5285" w:rsidRDefault="0000233D" w:rsidP="0000233D">
      <w:pPr>
        <w:rPr>
          <w:rFonts w:cs="Times New Roman"/>
          <w:szCs w:val="24"/>
        </w:rPr>
      </w:pPr>
      <w:r w:rsidRPr="000F5285">
        <w:rPr>
          <w:rFonts w:cs="Times New Roman"/>
          <w:szCs w:val="24"/>
        </w:rPr>
        <w:t xml:space="preserve">ROSA P meets all of the criteria outlined on the “Guidelines for Evaluating Repositories for Conformance with the DOT Public Access Plan” page: </w:t>
      </w:r>
      <w:hyperlink r:id="rId7" w:history="1">
        <w:r w:rsidRPr="000F5285">
          <w:rPr>
            <w:rStyle w:val="Hyperlink"/>
            <w:rFonts w:cs="Times New Roman"/>
            <w:szCs w:val="24"/>
          </w:rPr>
          <w:t>https://ntl.bts.gov/publicaccess/evaluatingrepositories.html</w:t>
        </w:r>
      </w:hyperlink>
      <w:r w:rsidRPr="000F5285">
        <w:rPr>
          <w:rFonts w:cs="Times New Roman"/>
          <w:szCs w:val="24"/>
        </w:rPr>
        <w:t xml:space="preserve"> </w:t>
      </w:r>
    </w:p>
    <w:p w14:paraId="64B1A128" w14:textId="77777777" w:rsidR="0000233D" w:rsidRPr="000F5285" w:rsidRDefault="0000233D" w:rsidP="0000233D">
      <w:pPr>
        <w:rPr>
          <w:rFonts w:cs="Times New Roman"/>
          <w:szCs w:val="24"/>
        </w:rPr>
      </w:pPr>
    </w:p>
    <w:p w14:paraId="0D8059B8" w14:textId="77777777" w:rsidR="0000233D" w:rsidRPr="000F5285" w:rsidRDefault="0000233D" w:rsidP="0000233D">
      <w:pPr>
        <w:rPr>
          <w:rFonts w:cs="Times New Roman"/>
          <w:szCs w:val="24"/>
        </w:rPr>
      </w:pPr>
    </w:p>
    <w:p w14:paraId="0FFEA7B0" w14:textId="77777777" w:rsidR="0000233D" w:rsidRPr="000F5285" w:rsidRDefault="0000233D" w:rsidP="0000233D">
      <w:pPr>
        <w:rPr>
          <w:rFonts w:cs="Times New Roman"/>
          <w:b/>
          <w:szCs w:val="24"/>
          <w:u w:val="single"/>
        </w:rPr>
      </w:pPr>
      <w:r w:rsidRPr="000F5285">
        <w:rPr>
          <w:rFonts w:cs="Times New Roman"/>
          <w:b/>
          <w:szCs w:val="24"/>
          <w:u w:val="single"/>
        </w:rPr>
        <w:t>6. Policies Affecting this Data Management Plan</w:t>
      </w:r>
    </w:p>
    <w:p w14:paraId="3773B51F" w14:textId="1A445040" w:rsidR="0000233D" w:rsidRPr="000F5285" w:rsidRDefault="0000233D" w:rsidP="0000233D">
      <w:pPr>
        <w:rPr>
          <w:rFonts w:cs="Times New Roman"/>
          <w:szCs w:val="24"/>
        </w:rPr>
      </w:pPr>
      <w:r w:rsidRPr="000F5285">
        <w:rPr>
          <w:rFonts w:cs="Times New Roman"/>
          <w:szCs w:val="24"/>
        </w:rPr>
        <w:t xml:space="preserve">This data management plan was created to meet the requirements enumerated in the U.S. Department of Transportation's "Plan to Increase Public Access to the Results of Federally-Funded Scientific Research" Version 1.1 &lt;&lt; </w:t>
      </w:r>
      <w:hyperlink r:id="rId8" w:history="1">
        <w:r w:rsidRPr="000F5285">
          <w:rPr>
            <w:rStyle w:val="Hyperlink"/>
            <w:rFonts w:cs="Times New Roman"/>
            <w:szCs w:val="24"/>
          </w:rPr>
          <w:t>https://www.transportation.gov/sites/dot.gov/files/docs/Official%20DOT%20Public%20Access%20Plan%20ver%201.1.pdf</w:t>
        </w:r>
      </w:hyperlink>
      <w:r w:rsidR="009D1D2C">
        <w:rPr>
          <w:rFonts w:cs="Times New Roman"/>
          <w:szCs w:val="24"/>
        </w:rPr>
        <w:t xml:space="preserve"> </w:t>
      </w:r>
      <w:r w:rsidRPr="000F5285">
        <w:rPr>
          <w:rFonts w:cs="Times New Roman"/>
          <w:szCs w:val="24"/>
        </w:rPr>
        <w:t xml:space="preserve">&gt;&gt; and guidelines suggested by the DOT Public Access website &lt;&lt; </w:t>
      </w:r>
      <w:hyperlink r:id="rId9" w:history="1">
        <w:r w:rsidRPr="000F5285">
          <w:rPr>
            <w:rStyle w:val="Hyperlink"/>
            <w:rFonts w:cs="Times New Roman"/>
            <w:szCs w:val="24"/>
          </w:rPr>
          <w:t>https://ntl.bts.gov/publicaccess/</w:t>
        </w:r>
      </w:hyperlink>
      <w:r w:rsidR="009D1D2C">
        <w:rPr>
          <w:rFonts w:cs="Times New Roman"/>
          <w:szCs w:val="24"/>
        </w:rPr>
        <w:t xml:space="preserve"> </w:t>
      </w:r>
      <w:r w:rsidRPr="000F5285">
        <w:rPr>
          <w:rFonts w:cs="Times New Roman"/>
          <w:szCs w:val="24"/>
        </w:rPr>
        <w:t>&gt;&gt;, in effect and current as of October, 2017.</w:t>
      </w:r>
    </w:p>
    <w:p w14:paraId="20CEC476" w14:textId="77777777" w:rsidR="00624032" w:rsidRPr="000F5285" w:rsidRDefault="00624032">
      <w:pPr>
        <w:rPr>
          <w:rFonts w:cs="Times New Roman"/>
          <w:szCs w:val="24"/>
        </w:rPr>
      </w:pPr>
    </w:p>
    <w:sectPr w:rsidR="00624032" w:rsidRPr="000F5285" w:rsidSect="00624032">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59A2C" w14:textId="77777777" w:rsidR="00E41471" w:rsidRDefault="00E41471" w:rsidP="00E41471">
      <w:r>
        <w:separator/>
      </w:r>
    </w:p>
  </w:endnote>
  <w:endnote w:type="continuationSeparator" w:id="0">
    <w:p w14:paraId="66F2C879" w14:textId="77777777" w:rsidR="00E41471" w:rsidRDefault="00E41471" w:rsidP="00E41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8434883"/>
      <w:docPartObj>
        <w:docPartGallery w:val="Page Numbers (Bottom of Page)"/>
        <w:docPartUnique/>
      </w:docPartObj>
    </w:sdtPr>
    <w:sdtEndPr>
      <w:rPr>
        <w:noProof/>
      </w:rPr>
    </w:sdtEndPr>
    <w:sdtContent>
      <w:p w14:paraId="0347817C" w14:textId="79706EDF" w:rsidR="00E41471" w:rsidRDefault="00E41471">
        <w:pPr>
          <w:pStyle w:val="Footer"/>
          <w:jc w:val="right"/>
        </w:pPr>
        <w:r>
          <w:fldChar w:fldCharType="begin"/>
        </w:r>
        <w:r>
          <w:instrText xml:space="preserve"> PAGE   \* MERGEFORMAT </w:instrText>
        </w:r>
        <w:r>
          <w:fldChar w:fldCharType="separate"/>
        </w:r>
        <w:r w:rsidR="005509E8">
          <w:rPr>
            <w:noProof/>
          </w:rPr>
          <w:t>2</w:t>
        </w:r>
        <w:r>
          <w:rPr>
            <w:noProof/>
          </w:rPr>
          <w:fldChar w:fldCharType="end"/>
        </w:r>
      </w:p>
    </w:sdtContent>
  </w:sdt>
  <w:p w14:paraId="3CC8E4D7" w14:textId="77777777" w:rsidR="00E41471" w:rsidRDefault="00E41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0DE3C" w14:textId="77777777" w:rsidR="00E41471" w:rsidRDefault="00E41471" w:rsidP="00E41471">
      <w:r>
        <w:separator/>
      </w:r>
    </w:p>
  </w:footnote>
  <w:footnote w:type="continuationSeparator" w:id="0">
    <w:p w14:paraId="40A5783D" w14:textId="77777777" w:rsidR="00E41471" w:rsidRDefault="00E41471" w:rsidP="00E41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F6CA6"/>
    <w:multiLevelType w:val="multilevel"/>
    <w:tmpl w:val="CC126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566AC"/>
    <w:multiLevelType w:val="multilevel"/>
    <w:tmpl w:val="28B63C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2B4544"/>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3" w15:restartNumberingAfterBreak="0">
    <w:nsid w:val="18CE446D"/>
    <w:multiLevelType w:val="multilevel"/>
    <w:tmpl w:val="8D9C3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331206"/>
    <w:multiLevelType w:val="hybridMultilevel"/>
    <w:tmpl w:val="3B0CAA58"/>
    <w:lvl w:ilvl="0" w:tplc="8CB0BA0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486B02"/>
    <w:multiLevelType w:val="hybridMultilevel"/>
    <w:tmpl w:val="FCC84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8521EA"/>
    <w:multiLevelType w:val="multilevel"/>
    <w:tmpl w:val="6EF4EDC2"/>
    <w:lvl w:ilvl="0">
      <w:start w:val="1"/>
      <w:numFmt w:val="decimal"/>
      <w:lvlText w:val="3.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7" w15:restartNumberingAfterBreak="0">
    <w:nsid w:val="373F2DDA"/>
    <w:multiLevelType w:val="multilevel"/>
    <w:tmpl w:val="79FEA7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EFF6D1C"/>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9" w15:restartNumberingAfterBreak="0">
    <w:nsid w:val="50A4593B"/>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0" w15:restartNumberingAfterBreak="0">
    <w:nsid w:val="6928734A"/>
    <w:multiLevelType w:val="hybridMultilevel"/>
    <w:tmpl w:val="514E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162587"/>
    <w:multiLevelType w:val="hybridMultilevel"/>
    <w:tmpl w:val="987676F2"/>
    <w:lvl w:ilvl="0" w:tplc="3CCA94B0">
      <w:start w:val="1"/>
      <w:numFmt w:val="decimal"/>
      <w:lvlText w:val="%1."/>
      <w:lvlJc w:val="left"/>
      <w:pPr>
        <w:ind w:left="510" w:hanging="360"/>
      </w:pPr>
      <w:rPr>
        <w:rFonts w:hint="default"/>
        <w:u w:val="single"/>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2" w15:restartNumberingAfterBreak="0">
    <w:nsid w:val="6A743114"/>
    <w:multiLevelType w:val="multilevel"/>
    <w:tmpl w:val="2EB8A30E"/>
    <w:lvl w:ilvl="0">
      <w:start w:val="1"/>
      <w:numFmt w:val="decimal"/>
      <w:lvlText w:val="4.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3" w15:restartNumberingAfterBreak="0">
    <w:nsid w:val="6CA41EEF"/>
    <w:multiLevelType w:val="multilevel"/>
    <w:tmpl w:val="CC7C51CE"/>
    <w:lvl w:ilvl="0">
      <w:start w:val="1"/>
      <w:numFmt w:val="decimal"/>
      <w:lvlText w:val="2.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4" w15:restartNumberingAfterBreak="0">
    <w:nsid w:val="6DFF31CE"/>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5" w15:restartNumberingAfterBreak="0">
    <w:nsid w:val="732C3E1A"/>
    <w:multiLevelType w:val="multilevel"/>
    <w:tmpl w:val="4BFEB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410637B"/>
    <w:multiLevelType w:val="multilevel"/>
    <w:tmpl w:val="10724F0E"/>
    <w:lvl w:ilvl="0">
      <w:start w:val="1"/>
      <w:numFmt w:val="decimal"/>
      <w:lvlText w:val="1.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7" w15:restartNumberingAfterBreak="0">
    <w:nsid w:val="78291BB3"/>
    <w:multiLevelType w:val="multilevel"/>
    <w:tmpl w:val="8B2A6E9A"/>
    <w:lvl w:ilvl="0">
      <w:start w:val="1"/>
      <w:numFmt w:val="decimal"/>
      <w:lvlText w:val="5.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num w:numId="1">
    <w:abstractNumId w:val="1"/>
  </w:num>
  <w:num w:numId="2">
    <w:abstractNumId w:val="0"/>
  </w:num>
  <w:num w:numId="3">
    <w:abstractNumId w:val="7"/>
  </w:num>
  <w:num w:numId="4">
    <w:abstractNumId w:val="15"/>
  </w:num>
  <w:num w:numId="5">
    <w:abstractNumId w:val="3"/>
  </w:num>
  <w:num w:numId="6">
    <w:abstractNumId w:val="10"/>
  </w:num>
  <w:num w:numId="7">
    <w:abstractNumId w:val="5"/>
  </w:num>
  <w:num w:numId="8">
    <w:abstractNumId w:val="11"/>
  </w:num>
  <w:num w:numId="9">
    <w:abstractNumId w:val="4"/>
  </w:num>
  <w:num w:numId="10">
    <w:abstractNumId w:val="16"/>
  </w:num>
  <w:num w:numId="11">
    <w:abstractNumId w:val="9"/>
  </w:num>
  <w:num w:numId="12">
    <w:abstractNumId w:val="14"/>
  </w:num>
  <w:num w:numId="13">
    <w:abstractNumId w:val="8"/>
  </w:num>
  <w:num w:numId="14">
    <w:abstractNumId w:val="2"/>
  </w:num>
  <w:num w:numId="15">
    <w:abstractNumId w:val="13"/>
  </w:num>
  <w:num w:numId="16">
    <w:abstractNumId w:val="6"/>
  </w:num>
  <w:num w:numId="17">
    <w:abstractNumId w:val="1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032"/>
    <w:rsid w:val="0000233D"/>
    <w:rsid w:val="0000450F"/>
    <w:rsid w:val="000549A2"/>
    <w:rsid w:val="000E5E41"/>
    <w:rsid w:val="000F5285"/>
    <w:rsid w:val="00136749"/>
    <w:rsid w:val="001727EC"/>
    <w:rsid w:val="001E4A04"/>
    <w:rsid w:val="00205469"/>
    <w:rsid w:val="00265399"/>
    <w:rsid w:val="00266C67"/>
    <w:rsid w:val="00327653"/>
    <w:rsid w:val="00331C20"/>
    <w:rsid w:val="0035226B"/>
    <w:rsid w:val="0036189D"/>
    <w:rsid w:val="003D48E1"/>
    <w:rsid w:val="00471BCF"/>
    <w:rsid w:val="00513A19"/>
    <w:rsid w:val="005509E8"/>
    <w:rsid w:val="00620731"/>
    <w:rsid w:val="006226A0"/>
    <w:rsid w:val="00624032"/>
    <w:rsid w:val="00635F58"/>
    <w:rsid w:val="006966A5"/>
    <w:rsid w:val="007422B7"/>
    <w:rsid w:val="0075018B"/>
    <w:rsid w:val="007873C7"/>
    <w:rsid w:val="007A4E23"/>
    <w:rsid w:val="007C2A3D"/>
    <w:rsid w:val="007D37A7"/>
    <w:rsid w:val="007E2066"/>
    <w:rsid w:val="008F0400"/>
    <w:rsid w:val="00917A25"/>
    <w:rsid w:val="009D1D2C"/>
    <w:rsid w:val="009D4DE6"/>
    <w:rsid w:val="009D7B90"/>
    <w:rsid w:val="00A54635"/>
    <w:rsid w:val="00A94504"/>
    <w:rsid w:val="00B05337"/>
    <w:rsid w:val="00B34E27"/>
    <w:rsid w:val="00B43D45"/>
    <w:rsid w:val="00BA4347"/>
    <w:rsid w:val="00C76C5B"/>
    <w:rsid w:val="00C80839"/>
    <w:rsid w:val="00CE52BC"/>
    <w:rsid w:val="00D238B2"/>
    <w:rsid w:val="00D53A70"/>
    <w:rsid w:val="00D85074"/>
    <w:rsid w:val="00DD5F52"/>
    <w:rsid w:val="00DE5EB4"/>
    <w:rsid w:val="00E36FD0"/>
    <w:rsid w:val="00E41471"/>
    <w:rsid w:val="00E7067E"/>
    <w:rsid w:val="00EA3DB8"/>
    <w:rsid w:val="00EB07E2"/>
    <w:rsid w:val="00EB3D28"/>
    <w:rsid w:val="00EF62CD"/>
    <w:rsid w:val="00EF7F14"/>
    <w:rsid w:val="00F031CA"/>
    <w:rsid w:val="00F74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2A1CB"/>
  <w15:docId w15:val="{87961925-3E04-4D9E-9A7D-1034C496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13A19"/>
    <w:pPr>
      <w:widowControl w:val="0"/>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E36FD0"/>
    <w:pPr>
      <w:keepNext/>
      <w:keepLines/>
      <w:spacing w:before="360" w:after="120"/>
      <w:outlineLvl w:val="0"/>
    </w:pPr>
    <w:rPr>
      <w:rFonts w:eastAsiaTheme="majorEastAsia"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FD0"/>
    <w:rPr>
      <w:rFonts w:ascii="Times New Roman" w:eastAsiaTheme="majorEastAsia" w:hAnsi="Times New Roman" w:cstheme="majorBidi"/>
      <w:b/>
      <w:bCs/>
      <w:sz w:val="28"/>
      <w:szCs w:val="28"/>
    </w:rPr>
  </w:style>
  <w:style w:type="character" w:styleId="Hyperlink">
    <w:name w:val="Hyperlink"/>
    <w:basedOn w:val="DefaultParagraphFont"/>
    <w:uiPriority w:val="99"/>
    <w:unhideWhenUsed/>
    <w:rsid w:val="00624032"/>
    <w:rPr>
      <w:color w:val="0000FF" w:themeColor="hyperlink"/>
      <w:u w:val="single"/>
    </w:rPr>
  </w:style>
  <w:style w:type="paragraph" w:styleId="NormalWeb">
    <w:name w:val="Normal (Web)"/>
    <w:basedOn w:val="Normal"/>
    <w:uiPriority w:val="99"/>
    <w:semiHidden/>
    <w:unhideWhenUsed/>
    <w:rsid w:val="00624032"/>
    <w:pPr>
      <w:widowControl/>
      <w:spacing w:before="100" w:beforeAutospacing="1" w:after="100" w:afterAutospacing="1"/>
    </w:pPr>
    <w:rPr>
      <w:rFonts w:eastAsia="Times New Roman" w:cs="Times New Roman"/>
      <w:szCs w:val="24"/>
    </w:rPr>
  </w:style>
  <w:style w:type="paragraph" w:customStyle="1" w:styleId="ritafont">
    <w:name w:val="ritafont"/>
    <w:basedOn w:val="Normal"/>
    <w:rsid w:val="00624032"/>
    <w:pPr>
      <w:widowControl/>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624032"/>
  </w:style>
  <w:style w:type="paragraph" w:styleId="ListParagraph">
    <w:name w:val="List Paragraph"/>
    <w:basedOn w:val="Normal"/>
    <w:uiPriority w:val="34"/>
    <w:qFormat/>
    <w:rsid w:val="00624032"/>
    <w:pPr>
      <w:ind w:left="720"/>
      <w:contextualSpacing/>
    </w:pPr>
  </w:style>
  <w:style w:type="character" w:styleId="PlaceholderText">
    <w:name w:val="Placeholder Text"/>
    <w:basedOn w:val="DefaultParagraphFont"/>
    <w:uiPriority w:val="99"/>
    <w:semiHidden/>
    <w:rsid w:val="00917A25"/>
    <w:rPr>
      <w:color w:val="808080"/>
    </w:rPr>
  </w:style>
  <w:style w:type="paragraph" w:styleId="BalloonText">
    <w:name w:val="Balloon Text"/>
    <w:basedOn w:val="Normal"/>
    <w:link w:val="BalloonTextChar"/>
    <w:uiPriority w:val="99"/>
    <w:semiHidden/>
    <w:unhideWhenUsed/>
    <w:rsid w:val="00917A25"/>
    <w:rPr>
      <w:rFonts w:ascii="Tahoma" w:hAnsi="Tahoma" w:cs="Tahoma"/>
      <w:sz w:val="16"/>
      <w:szCs w:val="16"/>
    </w:rPr>
  </w:style>
  <w:style w:type="character" w:customStyle="1" w:styleId="BalloonTextChar">
    <w:name w:val="Balloon Text Char"/>
    <w:basedOn w:val="DefaultParagraphFont"/>
    <w:link w:val="BalloonText"/>
    <w:uiPriority w:val="99"/>
    <w:semiHidden/>
    <w:rsid w:val="00917A25"/>
    <w:rPr>
      <w:rFonts w:ascii="Tahoma" w:hAnsi="Tahoma" w:cs="Tahoma"/>
      <w:sz w:val="16"/>
      <w:szCs w:val="16"/>
    </w:rPr>
  </w:style>
  <w:style w:type="paragraph" w:customStyle="1" w:styleId="Pa1">
    <w:name w:val="Pa1"/>
    <w:basedOn w:val="Normal"/>
    <w:next w:val="Normal"/>
    <w:uiPriority w:val="99"/>
    <w:rsid w:val="00F74737"/>
    <w:pPr>
      <w:widowControl/>
      <w:autoSpaceDE w:val="0"/>
      <w:autoSpaceDN w:val="0"/>
      <w:adjustRightInd w:val="0"/>
      <w:spacing w:line="201" w:lineRule="atLeast"/>
    </w:pPr>
    <w:rPr>
      <w:rFonts w:ascii="Arial" w:hAnsi="Arial" w:cs="Arial"/>
      <w:szCs w:val="24"/>
    </w:rPr>
  </w:style>
  <w:style w:type="character" w:customStyle="1" w:styleId="A1">
    <w:name w:val="A1"/>
    <w:uiPriority w:val="99"/>
    <w:rsid w:val="00F74737"/>
    <w:rPr>
      <w:color w:val="000000"/>
      <w:sz w:val="11"/>
      <w:szCs w:val="11"/>
    </w:rPr>
  </w:style>
  <w:style w:type="character" w:customStyle="1" w:styleId="A2">
    <w:name w:val="A2"/>
    <w:uiPriority w:val="99"/>
    <w:rsid w:val="00F74737"/>
    <w:rPr>
      <w:color w:val="000000"/>
      <w:sz w:val="8"/>
      <w:szCs w:val="8"/>
    </w:rPr>
  </w:style>
  <w:style w:type="character" w:customStyle="1" w:styleId="A4">
    <w:name w:val="A4"/>
    <w:uiPriority w:val="99"/>
    <w:rsid w:val="00F74737"/>
    <w:rPr>
      <w:color w:val="000000"/>
      <w:sz w:val="14"/>
      <w:szCs w:val="14"/>
      <w:u w:val="single"/>
    </w:rPr>
  </w:style>
  <w:style w:type="character" w:customStyle="1" w:styleId="A0">
    <w:name w:val="A0"/>
    <w:uiPriority w:val="99"/>
    <w:rsid w:val="00F74737"/>
    <w:rPr>
      <w:color w:val="000000"/>
      <w:sz w:val="20"/>
      <w:szCs w:val="20"/>
    </w:rPr>
  </w:style>
  <w:style w:type="character" w:styleId="FollowedHyperlink">
    <w:name w:val="FollowedHyperlink"/>
    <w:basedOn w:val="DefaultParagraphFont"/>
    <w:uiPriority w:val="99"/>
    <w:semiHidden/>
    <w:unhideWhenUsed/>
    <w:rsid w:val="00EB07E2"/>
    <w:rPr>
      <w:color w:val="800080" w:themeColor="followedHyperlink"/>
      <w:u w:val="single"/>
    </w:rPr>
  </w:style>
  <w:style w:type="character" w:styleId="CommentReference">
    <w:name w:val="annotation reference"/>
    <w:basedOn w:val="DefaultParagraphFont"/>
    <w:uiPriority w:val="99"/>
    <w:semiHidden/>
    <w:unhideWhenUsed/>
    <w:rsid w:val="00DE5EB4"/>
    <w:rPr>
      <w:sz w:val="16"/>
      <w:szCs w:val="16"/>
    </w:rPr>
  </w:style>
  <w:style w:type="paragraph" w:styleId="CommentText">
    <w:name w:val="annotation text"/>
    <w:basedOn w:val="Normal"/>
    <w:link w:val="CommentTextChar"/>
    <w:uiPriority w:val="99"/>
    <w:semiHidden/>
    <w:unhideWhenUsed/>
    <w:rsid w:val="00DE5EB4"/>
    <w:rPr>
      <w:sz w:val="20"/>
      <w:szCs w:val="20"/>
    </w:rPr>
  </w:style>
  <w:style w:type="character" w:customStyle="1" w:styleId="CommentTextChar">
    <w:name w:val="Comment Text Char"/>
    <w:basedOn w:val="DefaultParagraphFont"/>
    <w:link w:val="CommentText"/>
    <w:uiPriority w:val="99"/>
    <w:semiHidden/>
    <w:rsid w:val="00DE5EB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E5EB4"/>
    <w:rPr>
      <w:b/>
      <w:bCs/>
    </w:rPr>
  </w:style>
  <w:style w:type="character" w:customStyle="1" w:styleId="CommentSubjectChar">
    <w:name w:val="Comment Subject Char"/>
    <w:basedOn w:val="CommentTextChar"/>
    <w:link w:val="CommentSubject"/>
    <w:uiPriority w:val="99"/>
    <w:semiHidden/>
    <w:rsid w:val="00DE5EB4"/>
    <w:rPr>
      <w:rFonts w:ascii="Times New Roman" w:hAnsi="Times New Roman"/>
      <w:b/>
      <w:bCs/>
      <w:sz w:val="20"/>
      <w:szCs w:val="20"/>
    </w:rPr>
  </w:style>
  <w:style w:type="paragraph" w:styleId="Header">
    <w:name w:val="header"/>
    <w:basedOn w:val="Normal"/>
    <w:link w:val="HeaderChar"/>
    <w:uiPriority w:val="99"/>
    <w:unhideWhenUsed/>
    <w:rsid w:val="00E41471"/>
    <w:pPr>
      <w:tabs>
        <w:tab w:val="center" w:pos="4680"/>
        <w:tab w:val="right" w:pos="9360"/>
      </w:tabs>
    </w:pPr>
  </w:style>
  <w:style w:type="character" w:customStyle="1" w:styleId="HeaderChar">
    <w:name w:val="Header Char"/>
    <w:basedOn w:val="DefaultParagraphFont"/>
    <w:link w:val="Header"/>
    <w:uiPriority w:val="99"/>
    <w:rsid w:val="00E41471"/>
    <w:rPr>
      <w:rFonts w:ascii="Times New Roman" w:hAnsi="Times New Roman"/>
      <w:sz w:val="24"/>
    </w:rPr>
  </w:style>
  <w:style w:type="paragraph" w:styleId="Footer">
    <w:name w:val="footer"/>
    <w:basedOn w:val="Normal"/>
    <w:link w:val="FooterChar"/>
    <w:uiPriority w:val="99"/>
    <w:unhideWhenUsed/>
    <w:rsid w:val="00E41471"/>
    <w:pPr>
      <w:tabs>
        <w:tab w:val="center" w:pos="4680"/>
        <w:tab w:val="right" w:pos="9360"/>
      </w:tabs>
    </w:pPr>
  </w:style>
  <w:style w:type="character" w:customStyle="1" w:styleId="FooterChar">
    <w:name w:val="Footer Char"/>
    <w:basedOn w:val="DefaultParagraphFont"/>
    <w:link w:val="Footer"/>
    <w:uiPriority w:val="99"/>
    <w:rsid w:val="00E41471"/>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ansportation.gov/sites/dot.gov/files/docs/Official%20DOT%20Public%20Access%20Plan%20ver%201.1.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ntl.bts.gov/publicaccess/evaluatingrepositories.html"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ntl.bts.gov/publicacces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62E4C5C89A44113A77628324ADC1E27"/>
        <w:category>
          <w:name w:val="General"/>
          <w:gallery w:val="placeholder"/>
        </w:category>
        <w:types>
          <w:type w:val="bbPlcHdr"/>
        </w:types>
        <w:behaviors>
          <w:behavior w:val="content"/>
        </w:behaviors>
        <w:guid w:val="{7FA37F0F-A7E4-4CE8-827D-0E95B4A566D0}"/>
      </w:docPartPr>
      <w:docPartBody>
        <w:p w:rsidR="006868F1" w:rsidRDefault="00532BFE" w:rsidP="00532BFE">
          <w:pPr>
            <w:pStyle w:val="962E4C5C89A44113A77628324ADC1E271"/>
          </w:pPr>
          <w:r>
            <w:rPr>
              <w:rStyle w:val="PlaceholderText"/>
            </w:rPr>
            <w:t>Click here to enter lead research, PI, or lead staff name</w:t>
          </w:r>
          <w:r w:rsidRPr="007F0160">
            <w:rPr>
              <w:rStyle w:val="PlaceholderText"/>
            </w:rPr>
            <w:t>.</w:t>
          </w:r>
        </w:p>
      </w:docPartBody>
    </w:docPart>
    <w:docPart>
      <w:docPartPr>
        <w:name w:val="723DD172087D4B4685354911EEFDB8B6"/>
        <w:category>
          <w:name w:val="General"/>
          <w:gallery w:val="placeholder"/>
        </w:category>
        <w:types>
          <w:type w:val="bbPlcHdr"/>
        </w:types>
        <w:behaviors>
          <w:behavior w:val="content"/>
        </w:behaviors>
        <w:guid w:val="{66DBED01-3DC6-41CE-80C8-E6C13F5BB894}"/>
      </w:docPartPr>
      <w:docPartBody>
        <w:p w:rsidR="006868F1" w:rsidRDefault="00532BFE" w:rsidP="00532BFE">
          <w:pPr>
            <w:pStyle w:val="723DD172087D4B4685354911EEFDB8B61"/>
          </w:pPr>
          <w:r>
            <w:rPr>
              <w:rStyle w:val="PlaceholderText"/>
            </w:rPr>
            <w:t>Click here to enter ORCID or other identifier</w:t>
          </w:r>
          <w:r w:rsidRPr="007F0160">
            <w:rPr>
              <w:rStyle w:val="PlaceholderText"/>
            </w:rPr>
            <w:t>.</w:t>
          </w:r>
        </w:p>
      </w:docPartBody>
    </w:docPart>
    <w:docPart>
      <w:docPartPr>
        <w:name w:val="49FEC34546A24F439A3B00CF68D806F0"/>
        <w:category>
          <w:name w:val="General"/>
          <w:gallery w:val="placeholder"/>
        </w:category>
        <w:types>
          <w:type w:val="bbPlcHdr"/>
        </w:types>
        <w:behaviors>
          <w:behavior w:val="content"/>
        </w:behaviors>
        <w:guid w:val="{F94EFDDE-856D-4B67-83C8-73B5F778DFF0}"/>
      </w:docPartPr>
      <w:docPartBody>
        <w:p w:rsidR="006868F1" w:rsidRDefault="00532BFE" w:rsidP="00532BFE">
          <w:pPr>
            <w:pStyle w:val="49FEC34546A24F439A3B00CF68D806F01"/>
          </w:pPr>
          <w:r w:rsidRPr="00FB6513">
            <w:rPr>
              <w:rStyle w:val="PlaceholderText"/>
            </w:rPr>
            <w:t>Click here to enter</w:t>
          </w:r>
          <w:r>
            <w:rPr>
              <w:rStyle w:val="PlaceholderText"/>
            </w:rPr>
            <w:t xml:space="preserve"> contact information here</w:t>
          </w:r>
          <w:r w:rsidRPr="00FB6513">
            <w:rPr>
              <w:rStyle w:val="PlaceholderText"/>
            </w:rPr>
            <w:t>.</w:t>
          </w:r>
        </w:p>
      </w:docPartBody>
    </w:docPart>
    <w:docPart>
      <w:docPartPr>
        <w:name w:val="9FE61C6B72334F7AA3CE96E0C181F58D"/>
        <w:category>
          <w:name w:val="General"/>
          <w:gallery w:val="placeholder"/>
        </w:category>
        <w:types>
          <w:type w:val="bbPlcHdr"/>
        </w:types>
        <w:behaviors>
          <w:behavior w:val="content"/>
        </w:behaviors>
        <w:guid w:val="{F76532EE-E04C-464A-87AF-A582004B45E2}"/>
      </w:docPartPr>
      <w:docPartBody>
        <w:p w:rsidR="006868F1" w:rsidRDefault="00532BFE" w:rsidP="00532BFE">
          <w:pPr>
            <w:pStyle w:val="9FE61C6B72334F7AA3CE96E0C181F58D1"/>
          </w:pPr>
          <w:r>
            <w:rPr>
              <w:rStyle w:val="PlaceholderText"/>
            </w:rPr>
            <w:t>Click here to enter the home organization of the lead listed above</w:t>
          </w:r>
          <w:r w:rsidRPr="007F0160">
            <w:rPr>
              <w:rStyle w:val="PlaceholderText"/>
            </w:rPr>
            <w:t>.</w:t>
          </w:r>
        </w:p>
      </w:docPartBody>
    </w:docPart>
    <w:docPart>
      <w:docPartPr>
        <w:name w:val="B9D6FF7490194E1C8D05D0895EED4579"/>
        <w:category>
          <w:name w:val="General"/>
          <w:gallery w:val="placeholder"/>
        </w:category>
        <w:types>
          <w:type w:val="bbPlcHdr"/>
        </w:types>
        <w:behaviors>
          <w:behavior w:val="content"/>
        </w:behaviors>
        <w:guid w:val="{173720BD-0FA2-42E4-8E84-DD25E41625D7}"/>
      </w:docPartPr>
      <w:docPartBody>
        <w:p w:rsidR="006868F1" w:rsidRDefault="00532BFE" w:rsidP="00532BFE">
          <w:pPr>
            <w:pStyle w:val="B9D6FF7490194E1C8D05D0895EED45791"/>
          </w:pPr>
          <w:r>
            <w:rPr>
              <w:rStyle w:val="PlaceholderText"/>
            </w:rPr>
            <w:t>Click here to enter names and ORCiDs of other team members. Please separate individuals with semicolons</w:t>
          </w:r>
          <w:r w:rsidRPr="007F0160">
            <w:rPr>
              <w:rStyle w:val="PlaceholderText"/>
            </w:rPr>
            <w:t>.</w:t>
          </w:r>
        </w:p>
      </w:docPartBody>
    </w:docPart>
    <w:docPart>
      <w:docPartPr>
        <w:name w:val="8D3422E176DA40C5A724CD9D09D15C19"/>
        <w:category>
          <w:name w:val="General"/>
          <w:gallery w:val="placeholder"/>
        </w:category>
        <w:types>
          <w:type w:val="bbPlcHdr"/>
        </w:types>
        <w:behaviors>
          <w:behavior w:val="content"/>
        </w:behaviors>
        <w:guid w:val="{FC0B6B85-86AB-437D-B76E-71211D256E26}"/>
      </w:docPartPr>
      <w:docPartBody>
        <w:p w:rsidR="006868F1" w:rsidRDefault="00532BFE" w:rsidP="00532BFE">
          <w:pPr>
            <w:pStyle w:val="8D3422E176DA40C5A724CD9D09D15C191"/>
          </w:pPr>
          <w:r>
            <w:rPr>
              <w:rStyle w:val="PlaceholderText"/>
            </w:rPr>
            <w:t>Click here to enter the title of proposal or project</w:t>
          </w:r>
          <w:r w:rsidRPr="007F0160">
            <w:rPr>
              <w:rStyle w:val="PlaceholderText"/>
            </w:rPr>
            <w:t>.</w:t>
          </w:r>
        </w:p>
      </w:docPartBody>
    </w:docPart>
    <w:docPart>
      <w:docPartPr>
        <w:name w:val="58859FA4929A4E308354287A55863304"/>
        <w:category>
          <w:name w:val="General"/>
          <w:gallery w:val="placeholder"/>
        </w:category>
        <w:types>
          <w:type w:val="bbPlcHdr"/>
        </w:types>
        <w:behaviors>
          <w:behavior w:val="content"/>
        </w:behaviors>
        <w:guid w:val="{6C63FD7C-BFDA-4860-A75E-44DE1690B2E9}"/>
      </w:docPartPr>
      <w:docPartBody>
        <w:p w:rsidR="006868F1" w:rsidRDefault="00532BFE" w:rsidP="00532BFE">
          <w:pPr>
            <w:pStyle w:val="58859FA4929A4E308354287A55863304"/>
          </w:pPr>
          <w:r>
            <w:rPr>
              <w:rStyle w:val="PlaceholderText"/>
            </w:rPr>
            <w:t>Click here to enter URL</w:t>
          </w:r>
          <w:r w:rsidRPr="00AB694C">
            <w:rPr>
              <w:rStyle w:val="PlaceholderText"/>
            </w:rPr>
            <w:t>.</w:t>
          </w:r>
        </w:p>
      </w:docPartBody>
    </w:docPart>
    <w:docPart>
      <w:docPartPr>
        <w:name w:val="7CC53AAC8383473C94157B05D9C50603"/>
        <w:category>
          <w:name w:val="General"/>
          <w:gallery w:val="placeholder"/>
        </w:category>
        <w:types>
          <w:type w:val="bbPlcHdr"/>
        </w:types>
        <w:behaviors>
          <w:behavior w:val="content"/>
        </w:behaviors>
        <w:guid w:val="{7ACEDA0A-F23B-46E1-9242-261CB6201B3A}"/>
      </w:docPartPr>
      <w:docPartBody>
        <w:p w:rsidR="00A0410B" w:rsidRDefault="009F4B96" w:rsidP="009F4B96">
          <w:pPr>
            <w:pStyle w:val="7CC53AAC8383473C94157B05D9C50603"/>
          </w:pPr>
          <w:r>
            <w:rPr>
              <w:rStyle w:val="PlaceholderText"/>
            </w:rPr>
            <w:t>Click here to enter the title of proposal or project</w:t>
          </w:r>
          <w:r w:rsidRPr="007F0160">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BFE"/>
    <w:rsid w:val="00451FD7"/>
    <w:rsid w:val="00532BFE"/>
    <w:rsid w:val="005650DA"/>
    <w:rsid w:val="00602C0C"/>
    <w:rsid w:val="006868F1"/>
    <w:rsid w:val="007C736A"/>
    <w:rsid w:val="00804271"/>
    <w:rsid w:val="009F4B96"/>
    <w:rsid w:val="00A0410B"/>
    <w:rsid w:val="00F06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4B96"/>
    <w:rPr>
      <w:color w:val="808080"/>
    </w:rPr>
  </w:style>
  <w:style w:type="paragraph" w:customStyle="1" w:styleId="962E4C5C89A44113A77628324ADC1E27">
    <w:name w:val="962E4C5C89A44113A77628324ADC1E27"/>
    <w:rsid w:val="00532BFE"/>
  </w:style>
  <w:style w:type="paragraph" w:customStyle="1" w:styleId="723DD172087D4B4685354911EEFDB8B6">
    <w:name w:val="723DD172087D4B4685354911EEFDB8B6"/>
    <w:rsid w:val="00532BFE"/>
  </w:style>
  <w:style w:type="paragraph" w:customStyle="1" w:styleId="49FEC34546A24F439A3B00CF68D806F0">
    <w:name w:val="49FEC34546A24F439A3B00CF68D806F0"/>
    <w:rsid w:val="00532BFE"/>
  </w:style>
  <w:style w:type="paragraph" w:customStyle="1" w:styleId="9FE61C6B72334F7AA3CE96E0C181F58D">
    <w:name w:val="9FE61C6B72334F7AA3CE96E0C181F58D"/>
    <w:rsid w:val="00532BFE"/>
  </w:style>
  <w:style w:type="paragraph" w:customStyle="1" w:styleId="B9D6FF7490194E1C8D05D0895EED4579">
    <w:name w:val="B9D6FF7490194E1C8D05D0895EED4579"/>
    <w:rsid w:val="00532BFE"/>
  </w:style>
  <w:style w:type="paragraph" w:customStyle="1" w:styleId="8D3422E176DA40C5A724CD9D09D15C19">
    <w:name w:val="8D3422E176DA40C5A724CD9D09D15C19"/>
    <w:rsid w:val="00532BFE"/>
  </w:style>
  <w:style w:type="paragraph" w:customStyle="1" w:styleId="962E4C5C89A44113A77628324ADC1E271">
    <w:name w:val="962E4C5C89A44113A77628324ADC1E271"/>
    <w:rsid w:val="00532BFE"/>
    <w:pPr>
      <w:widowControl w:val="0"/>
      <w:spacing w:after="0" w:line="240" w:lineRule="auto"/>
    </w:pPr>
    <w:rPr>
      <w:rFonts w:ascii="Times New Roman" w:eastAsiaTheme="minorHAnsi" w:hAnsi="Times New Roman"/>
      <w:sz w:val="24"/>
    </w:rPr>
  </w:style>
  <w:style w:type="paragraph" w:customStyle="1" w:styleId="723DD172087D4B4685354911EEFDB8B61">
    <w:name w:val="723DD172087D4B4685354911EEFDB8B61"/>
    <w:rsid w:val="00532BFE"/>
    <w:pPr>
      <w:widowControl w:val="0"/>
      <w:spacing w:after="0" w:line="240" w:lineRule="auto"/>
    </w:pPr>
    <w:rPr>
      <w:rFonts w:ascii="Times New Roman" w:eastAsiaTheme="minorHAnsi" w:hAnsi="Times New Roman"/>
      <w:sz w:val="24"/>
    </w:rPr>
  </w:style>
  <w:style w:type="paragraph" w:customStyle="1" w:styleId="49FEC34546A24F439A3B00CF68D806F01">
    <w:name w:val="49FEC34546A24F439A3B00CF68D806F01"/>
    <w:rsid w:val="00532BFE"/>
    <w:pPr>
      <w:widowControl w:val="0"/>
      <w:spacing w:after="0" w:line="240" w:lineRule="auto"/>
    </w:pPr>
    <w:rPr>
      <w:rFonts w:ascii="Times New Roman" w:eastAsiaTheme="minorHAnsi" w:hAnsi="Times New Roman"/>
      <w:sz w:val="24"/>
    </w:rPr>
  </w:style>
  <w:style w:type="paragraph" w:customStyle="1" w:styleId="9FE61C6B72334F7AA3CE96E0C181F58D1">
    <w:name w:val="9FE61C6B72334F7AA3CE96E0C181F58D1"/>
    <w:rsid w:val="00532BFE"/>
    <w:pPr>
      <w:widowControl w:val="0"/>
      <w:spacing w:after="0" w:line="240" w:lineRule="auto"/>
    </w:pPr>
    <w:rPr>
      <w:rFonts w:ascii="Times New Roman" w:eastAsiaTheme="minorHAnsi" w:hAnsi="Times New Roman"/>
      <w:sz w:val="24"/>
    </w:rPr>
  </w:style>
  <w:style w:type="paragraph" w:customStyle="1" w:styleId="B9D6FF7490194E1C8D05D0895EED45791">
    <w:name w:val="B9D6FF7490194E1C8D05D0895EED45791"/>
    <w:rsid w:val="00532BFE"/>
    <w:pPr>
      <w:widowControl w:val="0"/>
      <w:spacing w:after="0" w:line="240" w:lineRule="auto"/>
    </w:pPr>
    <w:rPr>
      <w:rFonts w:ascii="Times New Roman" w:eastAsiaTheme="minorHAnsi" w:hAnsi="Times New Roman"/>
      <w:sz w:val="24"/>
    </w:rPr>
  </w:style>
  <w:style w:type="paragraph" w:customStyle="1" w:styleId="8D3422E176DA40C5A724CD9D09D15C191">
    <w:name w:val="8D3422E176DA40C5A724CD9D09D15C191"/>
    <w:rsid w:val="00532BFE"/>
    <w:pPr>
      <w:widowControl w:val="0"/>
      <w:spacing w:after="0" w:line="240" w:lineRule="auto"/>
    </w:pPr>
    <w:rPr>
      <w:rFonts w:ascii="Times New Roman" w:eastAsiaTheme="minorHAnsi" w:hAnsi="Times New Roman"/>
      <w:sz w:val="24"/>
    </w:rPr>
  </w:style>
  <w:style w:type="paragraph" w:customStyle="1" w:styleId="58859FA4929A4E308354287A55863304">
    <w:name w:val="58859FA4929A4E308354287A55863304"/>
    <w:rsid w:val="00532BFE"/>
    <w:pPr>
      <w:widowControl w:val="0"/>
      <w:spacing w:after="0" w:line="240" w:lineRule="auto"/>
    </w:pPr>
    <w:rPr>
      <w:rFonts w:ascii="Times New Roman" w:eastAsiaTheme="minorHAnsi" w:hAnsi="Times New Roman"/>
      <w:sz w:val="24"/>
    </w:rPr>
  </w:style>
  <w:style w:type="paragraph" w:customStyle="1" w:styleId="0F67E80EC0F640BBBCA60AF170030BC0">
    <w:name w:val="0F67E80EC0F640BBBCA60AF170030BC0"/>
    <w:rsid w:val="009F4B96"/>
    <w:pPr>
      <w:spacing w:after="160" w:line="259" w:lineRule="auto"/>
    </w:pPr>
  </w:style>
  <w:style w:type="paragraph" w:customStyle="1" w:styleId="7CC53AAC8383473C94157B05D9C50603">
    <w:name w:val="7CC53AAC8383473C94157B05D9C50603"/>
    <w:rsid w:val="009F4B9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1186</Words>
  <Characters>6762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Leighton Christiansen</dc:creator>
  <cp:lastModifiedBy>Christiansen, Leighton (OST)</cp:lastModifiedBy>
  <cp:revision>2</cp:revision>
  <dcterms:created xsi:type="dcterms:W3CDTF">2017-10-26T16:44:00Z</dcterms:created>
  <dcterms:modified xsi:type="dcterms:W3CDTF">2017-10-26T16:44:00Z</dcterms:modified>
</cp:coreProperties>
</file>